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16361C" w14:textId="77777777" w:rsidR="00792CA0" w:rsidRDefault="00792CA0">
      <w:pPr>
        <w:spacing w:line="200" w:lineRule="atLeast"/>
        <w:rPr>
          <w:b/>
          <w:sz w:val="24"/>
          <w:lang w:val="sk-SK"/>
        </w:rPr>
      </w:pPr>
    </w:p>
    <w:p w14:paraId="68269DF2" w14:textId="77777777" w:rsidR="00792CA0" w:rsidRDefault="00792CA0">
      <w:pPr>
        <w:spacing w:line="200" w:lineRule="atLeast"/>
        <w:rPr>
          <w:b/>
          <w:sz w:val="24"/>
          <w:lang w:val="sk-SK"/>
        </w:rPr>
      </w:pPr>
    </w:p>
    <w:p w14:paraId="2C863B96" w14:textId="77777777" w:rsidR="00792CA0" w:rsidRDefault="00792CA0">
      <w:pPr>
        <w:spacing w:line="200" w:lineRule="atLeast"/>
        <w:rPr>
          <w:b/>
          <w:sz w:val="24"/>
          <w:lang w:val="sk-SK"/>
        </w:rPr>
      </w:pPr>
    </w:p>
    <w:p w14:paraId="34A8A7D5" w14:textId="77777777" w:rsidR="00792CA0" w:rsidRDefault="00792CA0">
      <w:pPr>
        <w:spacing w:line="200" w:lineRule="atLeast"/>
        <w:rPr>
          <w:b/>
          <w:sz w:val="24"/>
          <w:lang w:val="sk-SK"/>
        </w:rPr>
      </w:pPr>
    </w:p>
    <w:p w14:paraId="453B7503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1504DDBE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76BB79D8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113E39AD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1B374C09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336CB2DD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6C168799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375CE514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01CD0AB5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32207E72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239FBA34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41B71EC1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07F403A7" w14:textId="77777777" w:rsidR="0073232A" w:rsidRDefault="0073232A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29239EFE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569737AF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182639F8" w14:textId="77777777" w:rsidR="006E50C1" w:rsidRDefault="006E50C1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0240245F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71C00449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0C66362A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48389098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tbl>
      <w:tblPr>
        <w:tblW w:w="100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6"/>
      </w:tblGrid>
      <w:tr w:rsidR="00792CA0" w14:paraId="29B36633" w14:textId="77777777">
        <w:trPr>
          <w:trHeight w:val="268"/>
        </w:trPr>
        <w:tc>
          <w:tcPr>
            <w:tcW w:w="10036" w:type="dxa"/>
          </w:tcPr>
          <w:p w14:paraId="3D0FFEEC" w14:textId="393331E1" w:rsidR="00792CA0" w:rsidRDefault="007F5FBE">
            <w:pPr>
              <w:widowControl w:val="0"/>
              <w:jc w:val="center"/>
              <w:rPr>
                <w:rFonts w:ascii="Lucida Sans Unicode" w:hAnsi="Lucida Sans Unicode" w:cs="Lucida Sans Unicode"/>
                <w:b/>
                <w:bCs/>
                <w:sz w:val="44"/>
                <w:szCs w:val="44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44"/>
                <w:szCs w:val="44"/>
              </w:rPr>
              <w:t xml:space="preserve">Plán </w:t>
            </w:r>
            <w:proofErr w:type="spellStart"/>
            <w:r>
              <w:rPr>
                <w:rFonts w:ascii="Lucida Sans Unicode" w:hAnsi="Lucida Sans Unicode" w:cs="Lucida Sans Unicode"/>
                <w:b/>
                <w:bCs/>
                <w:sz w:val="44"/>
                <w:szCs w:val="44"/>
              </w:rPr>
              <w:t>organizácie</w:t>
            </w:r>
            <w:proofErr w:type="spellEnd"/>
            <w:r>
              <w:rPr>
                <w:rFonts w:ascii="Lucida Sans Unicode" w:hAnsi="Lucida Sans Unicode" w:cs="Lucida Sans Unicode"/>
                <w:b/>
                <w:bCs/>
                <w:sz w:val="44"/>
                <w:szCs w:val="44"/>
              </w:rPr>
              <w:t xml:space="preserve"> výstavby</w:t>
            </w:r>
          </w:p>
        </w:tc>
      </w:tr>
      <w:tr w:rsidR="00792CA0" w14:paraId="41539E68" w14:textId="77777777">
        <w:trPr>
          <w:trHeight w:val="268"/>
        </w:trPr>
        <w:tc>
          <w:tcPr>
            <w:tcW w:w="10036" w:type="dxa"/>
          </w:tcPr>
          <w:p w14:paraId="62646A6C" w14:textId="7C0D4553" w:rsidR="00792CA0" w:rsidRDefault="00792CA0">
            <w:pPr>
              <w:pStyle w:val="Nadpis1"/>
              <w:widowControl w:val="0"/>
              <w:rPr>
                <w:rFonts w:ascii="Lucida Sans Unicode" w:hAnsi="Lucida Sans Unicode" w:cs="Lucida Sans Unicode"/>
                <w:b w:val="0"/>
                <w:sz w:val="22"/>
                <w:lang w:val="sk-SK"/>
              </w:rPr>
            </w:pPr>
          </w:p>
        </w:tc>
      </w:tr>
    </w:tbl>
    <w:p w14:paraId="3FF0C835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133D7D96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p w14:paraId="39079F49" w14:textId="77777777" w:rsidR="00792CA0" w:rsidRDefault="00792CA0">
      <w:pPr>
        <w:rPr>
          <w:rFonts w:ascii="Lucida Sans Unicode" w:hAnsi="Lucida Sans Unicode" w:cs="Lucida Sans Unicode"/>
          <w:b/>
          <w:sz w:val="24"/>
          <w:lang w:val="sk-SK"/>
        </w:rPr>
      </w:pP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8"/>
        <w:gridCol w:w="171"/>
        <w:gridCol w:w="7882"/>
      </w:tblGrid>
      <w:tr w:rsidR="00792CA0" w14:paraId="02CF1776" w14:textId="77777777">
        <w:trPr>
          <w:cantSplit/>
          <w:trHeight w:val="268"/>
        </w:trPr>
        <w:tc>
          <w:tcPr>
            <w:tcW w:w="998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768B68" w14:textId="77777777" w:rsidR="00792CA0" w:rsidRDefault="00792CA0">
            <w:pPr>
              <w:widowControl w:val="0"/>
              <w:rPr>
                <w:rFonts w:ascii="Lucida Sans Unicode" w:hAnsi="Lucida Sans Unicode" w:cs="Lucida Sans Unicode"/>
                <w:b/>
                <w:lang w:val="sk-SK"/>
              </w:rPr>
            </w:pPr>
          </w:p>
        </w:tc>
      </w:tr>
      <w:tr w:rsidR="00792CA0" w14:paraId="5D630EA5" w14:textId="77777777">
        <w:trPr>
          <w:cantSplit/>
          <w:trHeight w:val="268"/>
        </w:trPr>
        <w:tc>
          <w:tcPr>
            <w:tcW w:w="1928" w:type="dxa"/>
            <w:tcBorders>
              <w:left w:val="single" w:sz="8" w:space="0" w:color="000000"/>
            </w:tcBorders>
          </w:tcPr>
          <w:p w14:paraId="5DC3B4F3" w14:textId="77777777" w:rsidR="00792CA0" w:rsidRDefault="007F5FBE">
            <w:pPr>
              <w:widowControl w:val="0"/>
              <w:numPr>
                <w:ilvl w:val="7"/>
                <w:numId w:val="2"/>
              </w:numPr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 xml:space="preserve"> </w:t>
            </w:r>
            <w:proofErr w:type="spellStart"/>
            <w:r>
              <w:rPr>
                <w:rFonts w:ascii="Lucida Sans Unicode" w:hAnsi="Lucida Sans Unicode"/>
              </w:rPr>
              <w:t>Názov</w:t>
            </w:r>
            <w:proofErr w:type="spellEnd"/>
            <w:r>
              <w:rPr>
                <w:rFonts w:ascii="Lucida Sans Unicode" w:hAnsi="Lucida Sans Unicode"/>
              </w:rPr>
              <w:t xml:space="preserve"> stavby</w:t>
            </w:r>
          </w:p>
        </w:tc>
        <w:tc>
          <w:tcPr>
            <w:tcW w:w="171" w:type="dxa"/>
          </w:tcPr>
          <w:p w14:paraId="3801B921" w14:textId="77777777" w:rsidR="00792CA0" w:rsidRDefault="00792CA0">
            <w:pPr>
              <w:widowControl w:val="0"/>
              <w:rPr>
                <w:rFonts w:ascii="Lucida Sans Unicode" w:hAnsi="Lucida Sans Unicode"/>
              </w:rPr>
            </w:pPr>
          </w:p>
        </w:tc>
        <w:tc>
          <w:tcPr>
            <w:tcW w:w="7882" w:type="dxa"/>
            <w:tcBorders>
              <w:right w:val="single" w:sz="8" w:space="0" w:color="000000"/>
            </w:tcBorders>
          </w:tcPr>
          <w:p w14:paraId="58840FE8" w14:textId="3EFB76A6" w:rsidR="00792CA0" w:rsidRPr="006E50C1" w:rsidRDefault="006E50C1">
            <w:pPr>
              <w:pStyle w:val="Normlnywebov"/>
              <w:widowControl w:val="0"/>
              <w:spacing w:before="0" w:after="0"/>
              <w:rPr>
                <w:rFonts w:ascii="Lucida Sans Unicode" w:hAnsi="Lucida Sans Unicode"/>
                <w:b/>
                <w:bCs/>
                <w:sz w:val="20"/>
                <w:szCs w:val="20"/>
              </w:rPr>
            </w:pPr>
            <w:proofErr w:type="spellStart"/>
            <w:r w:rsidRPr="006E50C1">
              <w:rPr>
                <w:rFonts w:ascii="Lucida Sans Unicode" w:hAnsi="Lucida Sans Unicode"/>
                <w:b/>
                <w:bCs/>
                <w:sz w:val="20"/>
                <w:szCs w:val="20"/>
              </w:rPr>
              <w:t>Debarierizácia</w:t>
            </w:r>
            <w:proofErr w:type="spellEnd"/>
            <w:r w:rsidRPr="006E50C1">
              <w:rPr>
                <w:rFonts w:ascii="Lucida Sans Unicode" w:hAnsi="Lucida Sans Unicode"/>
                <w:b/>
                <w:bCs/>
                <w:sz w:val="20"/>
                <w:szCs w:val="20"/>
              </w:rPr>
              <w:t xml:space="preserve"> priestorov Gymnázia Jána Chalupku v Brezne</w:t>
            </w:r>
          </w:p>
        </w:tc>
      </w:tr>
      <w:tr w:rsidR="00792CA0" w14:paraId="764E3AD2" w14:textId="77777777">
        <w:trPr>
          <w:cantSplit/>
          <w:trHeight w:val="154"/>
        </w:trPr>
        <w:tc>
          <w:tcPr>
            <w:tcW w:w="9981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3C35C834" w14:textId="77777777" w:rsidR="00792CA0" w:rsidRDefault="00792CA0">
            <w:pPr>
              <w:widowControl w:val="0"/>
              <w:rPr>
                <w:sz w:val="10"/>
                <w:szCs w:val="10"/>
              </w:rPr>
            </w:pPr>
          </w:p>
        </w:tc>
      </w:tr>
      <w:tr w:rsidR="00792CA0" w14:paraId="721D8937" w14:textId="77777777">
        <w:trPr>
          <w:cantSplit/>
          <w:trHeight w:val="268"/>
        </w:trPr>
        <w:tc>
          <w:tcPr>
            <w:tcW w:w="1928" w:type="dxa"/>
            <w:tcBorders>
              <w:left w:val="single" w:sz="8" w:space="0" w:color="000000"/>
            </w:tcBorders>
          </w:tcPr>
          <w:p w14:paraId="32337284" w14:textId="77777777" w:rsidR="00792CA0" w:rsidRDefault="007F5FBE">
            <w:pPr>
              <w:widowControl w:val="0"/>
              <w:numPr>
                <w:ilvl w:val="7"/>
                <w:numId w:val="2"/>
              </w:numPr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 xml:space="preserve"> </w:t>
            </w:r>
            <w:proofErr w:type="spellStart"/>
            <w:r>
              <w:rPr>
                <w:rFonts w:ascii="Lucida Sans Unicode" w:hAnsi="Lucida Sans Unicode"/>
              </w:rPr>
              <w:t>Miesto</w:t>
            </w:r>
            <w:proofErr w:type="spellEnd"/>
            <w:r>
              <w:rPr>
                <w:rFonts w:ascii="Lucida Sans Unicode" w:hAnsi="Lucida Sans Unicode"/>
              </w:rPr>
              <w:t xml:space="preserve"> stavby</w:t>
            </w:r>
          </w:p>
        </w:tc>
        <w:tc>
          <w:tcPr>
            <w:tcW w:w="171" w:type="dxa"/>
          </w:tcPr>
          <w:p w14:paraId="7ABCFEE7" w14:textId="77777777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>:</w:t>
            </w:r>
          </w:p>
        </w:tc>
        <w:tc>
          <w:tcPr>
            <w:tcW w:w="7882" w:type="dxa"/>
            <w:tcBorders>
              <w:right w:val="single" w:sz="8" w:space="0" w:color="000000"/>
            </w:tcBorders>
          </w:tcPr>
          <w:p w14:paraId="3F8BD2AA" w14:textId="2D4730C6" w:rsidR="00792CA0" w:rsidRDefault="006E50C1">
            <w:pPr>
              <w:widowControl w:val="0"/>
              <w:rPr>
                <w:rFonts w:ascii="Lucida Sans Unicode" w:hAnsi="Lucida Sans Unicode"/>
                <w:b/>
                <w:bCs/>
              </w:rPr>
            </w:pPr>
            <w:r w:rsidRPr="006E50C1">
              <w:rPr>
                <w:rFonts w:ascii="Lucida Sans Unicode" w:hAnsi="Lucida Sans Unicode"/>
                <w:b/>
                <w:bCs/>
                <w:lang w:val="sk-SK"/>
              </w:rPr>
              <w:t xml:space="preserve">Brezno, </w:t>
            </w:r>
            <w:proofErr w:type="spellStart"/>
            <w:r w:rsidRPr="006E50C1">
              <w:rPr>
                <w:rFonts w:ascii="Lucida Sans Unicode" w:hAnsi="Lucida Sans Unicode"/>
                <w:b/>
                <w:bCs/>
                <w:lang w:val="sk-SK"/>
              </w:rPr>
              <w:t>parc</w:t>
            </w:r>
            <w:proofErr w:type="spellEnd"/>
            <w:r w:rsidRPr="006E50C1">
              <w:rPr>
                <w:rFonts w:ascii="Lucida Sans Unicode" w:hAnsi="Lucida Sans Unicode"/>
                <w:b/>
                <w:bCs/>
                <w:lang w:val="sk-SK"/>
              </w:rPr>
              <w:t xml:space="preserve">. číslo 2856/1, 2856/2 KN-C, kat. </w:t>
            </w:r>
            <w:proofErr w:type="spellStart"/>
            <w:r w:rsidRPr="006E50C1">
              <w:rPr>
                <w:rFonts w:ascii="Lucida Sans Unicode" w:hAnsi="Lucida Sans Unicode"/>
                <w:b/>
                <w:bCs/>
                <w:lang w:val="sk-SK"/>
              </w:rPr>
              <w:t>úz</w:t>
            </w:r>
            <w:proofErr w:type="spellEnd"/>
            <w:r w:rsidRPr="006E50C1">
              <w:rPr>
                <w:rFonts w:ascii="Lucida Sans Unicode" w:hAnsi="Lucida Sans Unicode"/>
                <w:b/>
                <w:bCs/>
                <w:lang w:val="sk-SK"/>
              </w:rPr>
              <w:t>. Brezno</w:t>
            </w:r>
          </w:p>
        </w:tc>
      </w:tr>
      <w:tr w:rsidR="00792CA0" w14:paraId="33C5BCE5" w14:textId="77777777">
        <w:trPr>
          <w:cantSplit/>
          <w:trHeight w:val="154"/>
        </w:trPr>
        <w:tc>
          <w:tcPr>
            <w:tcW w:w="9981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7225EB6E" w14:textId="77777777" w:rsidR="00792CA0" w:rsidRDefault="00792CA0">
            <w:pPr>
              <w:widowControl w:val="0"/>
              <w:rPr>
                <w:sz w:val="10"/>
                <w:szCs w:val="10"/>
              </w:rPr>
            </w:pPr>
          </w:p>
        </w:tc>
      </w:tr>
      <w:tr w:rsidR="00792CA0" w14:paraId="77C2911D" w14:textId="77777777">
        <w:trPr>
          <w:cantSplit/>
          <w:trHeight w:val="309"/>
        </w:trPr>
        <w:tc>
          <w:tcPr>
            <w:tcW w:w="1928" w:type="dxa"/>
            <w:tcBorders>
              <w:left w:val="single" w:sz="8" w:space="0" w:color="000000"/>
            </w:tcBorders>
          </w:tcPr>
          <w:p w14:paraId="43EC6041" w14:textId="35B97769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 xml:space="preserve"> </w:t>
            </w:r>
            <w:r w:rsidR="006E50C1">
              <w:rPr>
                <w:rFonts w:ascii="Lucida Sans Unicode" w:hAnsi="Lucida Sans Unicode"/>
              </w:rPr>
              <w:t>Stavebník</w:t>
            </w:r>
          </w:p>
        </w:tc>
        <w:tc>
          <w:tcPr>
            <w:tcW w:w="171" w:type="dxa"/>
          </w:tcPr>
          <w:p w14:paraId="5E3566E4" w14:textId="77777777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>:</w:t>
            </w:r>
          </w:p>
        </w:tc>
        <w:tc>
          <w:tcPr>
            <w:tcW w:w="7882" w:type="dxa"/>
            <w:tcBorders>
              <w:right w:val="single" w:sz="8" w:space="0" w:color="000000"/>
            </w:tcBorders>
          </w:tcPr>
          <w:p w14:paraId="41B92B65" w14:textId="79420302" w:rsidR="00792CA0" w:rsidRDefault="006E50C1">
            <w:pPr>
              <w:widowControl w:val="0"/>
              <w:rPr>
                <w:rFonts w:ascii="Lucida Sans Unicode" w:hAnsi="Lucida Sans Unicode" w:cs="Arial"/>
                <w:b/>
                <w:bCs/>
                <w:color w:val="000000"/>
                <w:lang w:val="sk-SK"/>
              </w:rPr>
            </w:pPr>
            <w:r w:rsidRPr="006E50C1">
              <w:rPr>
                <w:rFonts w:ascii="Lucida Sans Unicode" w:hAnsi="Lucida Sans Unicode" w:cs="Arial"/>
                <w:b/>
                <w:bCs/>
                <w:color w:val="000000"/>
                <w:lang w:val="sk-SK"/>
              </w:rPr>
              <w:t>Gymnázium Jána Chalupku, Štúrova 13, 977 01 Brezno</w:t>
            </w:r>
          </w:p>
        </w:tc>
      </w:tr>
      <w:tr w:rsidR="00792CA0" w14:paraId="5CB093ED" w14:textId="77777777">
        <w:trPr>
          <w:cantSplit/>
          <w:trHeight w:val="119"/>
        </w:trPr>
        <w:tc>
          <w:tcPr>
            <w:tcW w:w="9981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7E45F40D" w14:textId="77777777" w:rsidR="00792CA0" w:rsidRDefault="00792CA0">
            <w:pPr>
              <w:widowControl w:val="0"/>
              <w:rPr>
                <w:rFonts w:ascii="Lucida Sans Unicode" w:hAnsi="Lucida Sans Unicode"/>
                <w:sz w:val="10"/>
                <w:szCs w:val="10"/>
              </w:rPr>
            </w:pPr>
          </w:p>
        </w:tc>
      </w:tr>
      <w:tr w:rsidR="00792CA0" w14:paraId="5F894A72" w14:textId="77777777">
        <w:trPr>
          <w:cantSplit/>
          <w:trHeight w:val="268"/>
        </w:trPr>
        <w:tc>
          <w:tcPr>
            <w:tcW w:w="1928" w:type="dxa"/>
            <w:tcBorders>
              <w:left w:val="single" w:sz="8" w:space="0" w:color="000000"/>
            </w:tcBorders>
          </w:tcPr>
          <w:p w14:paraId="7D27D904" w14:textId="77777777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 xml:space="preserve"> Stupeň PD</w:t>
            </w:r>
          </w:p>
        </w:tc>
        <w:tc>
          <w:tcPr>
            <w:tcW w:w="171" w:type="dxa"/>
          </w:tcPr>
          <w:p w14:paraId="7CBD5A32" w14:textId="77777777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>:</w:t>
            </w:r>
          </w:p>
        </w:tc>
        <w:tc>
          <w:tcPr>
            <w:tcW w:w="7882" w:type="dxa"/>
            <w:tcBorders>
              <w:right w:val="single" w:sz="8" w:space="0" w:color="000000"/>
            </w:tcBorders>
          </w:tcPr>
          <w:p w14:paraId="073A382A" w14:textId="7956F810" w:rsidR="00792CA0" w:rsidRDefault="007F5FBE">
            <w:pPr>
              <w:widowControl w:val="0"/>
              <w:rPr>
                <w:rFonts w:ascii="Lucida Sans Unicode" w:hAnsi="Lucida Sans Unicode" w:cs="Arial"/>
                <w:b/>
                <w:bCs/>
                <w:color w:val="000000"/>
                <w:lang w:val="sk-SK"/>
              </w:rPr>
            </w:pPr>
            <w:r>
              <w:rPr>
                <w:rFonts w:ascii="Lucida Sans Unicode" w:hAnsi="Lucida Sans Unicode" w:cs="Arial"/>
                <w:b/>
                <w:bCs/>
                <w:color w:val="000000"/>
                <w:lang w:val="sk-SK"/>
              </w:rPr>
              <w:t>DRS</w:t>
            </w:r>
          </w:p>
        </w:tc>
      </w:tr>
      <w:tr w:rsidR="00792CA0" w14:paraId="7ADA9C69" w14:textId="77777777">
        <w:trPr>
          <w:cantSplit/>
          <w:trHeight w:val="152"/>
        </w:trPr>
        <w:tc>
          <w:tcPr>
            <w:tcW w:w="9981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30F9D12E" w14:textId="77777777" w:rsidR="00792CA0" w:rsidRDefault="00792CA0">
            <w:pPr>
              <w:widowControl w:val="0"/>
              <w:rPr>
                <w:rFonts w:ascii="Lucida Sans Unicode" w:hAnsi="Lucida Sans Unicode"/>
                <w:sz w:val="10"/>
                <w:szCs w:val="10"/>
              </w:rPr>
            </w:pPr>
          </w:p>
        </w:tc>
      </w:tr>
      <w:tr w:rsidR="00792CA0" w14:paraId="1D16276D" w14:textId="77777777">
        <w:trPr>
          <w:cantSplit/>
          <w:trHeight w:val="268"/>
        </w:trPr>
        <w:tc>
          <w:tcPr>
            <w:tcW w:w="1928" w:type="dxa"/>
            <w:tcBorders>
              <w:left w:val="single" w:sz="8" w:space="0" w:color="000000"/>
            </w:tcBorders>
          </w:tcPr>
          <w:p w14:paraId="2FAF6C05" w14:textId="77777777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 xml:space="preserve"> </w:t>
            </w:r>
            <w:proofErr w:type="spellStart"/>
            <w:r>
              <w:rPr>
                <w:rFonts w:ascii="Lucida Sans Unicode" w:hAnsi="Lucida Sans Unicode"/>
              </w:rPr>
              <w:t>Dátum</w:t>
            </w:r>
            <w:proofErr w:type="spellEnd"/>
          </w:p>
        </w:tc>
        <w:tc>
          <w:tcPr>
            <w:tcW w:w="171" w:type="dxa"/>
          </w:tcPr>
          <w:p w14:paraId="77CFC9AA" w14:textId="77777777" w:rsidR="00792CA0" w:rsidRDefault="007F5FBE">
            <w:pPr>
              <w:widowControl w:val="0"/>
              <w:rPr>
                <w:rFonts w:ascii="Lucida Sans Unicode" w:hAnsi="Lucida Sans Unicode"/>
              </w:rPr>
            </w:pPr>
            <w:r>
              <w:rPr>
                <w:rFonts w:ascii="Lucida Sans Unicode" w:hAnsi="Lucida Sans Unicode"/>
              </w:rPr>
              <w:t>:</w:t>
            </w:r>
          </w:p>
        </w:tc>
        <w:tc>
          <w:tcPr>
            <w:tcW w:w="7882" w:type="dxa"/>
            <w:tcBorders>
              <w:right w:val="single" w:sz="8" w:space="0" w:color="000000"/>
            </w:tcBorders>
          </w:tcPr>
          <w:p w14:paraId="79787464" w14:textId="3905B1D2" w:rsidR="00792CA0" w:rsidRDefault="008217F3">
            <w:pPr>
              <w:widowControl w:val="0"/>
            </w:pPr>
            <w:proofErr w:type="spellStart"/>
            <w:r>
              <w:rPr>
                <w:rFonts w:ascii="Lucida Sans Unicode" w:hAnsi="Lucida Sans Unicode" w:cs="Arial"/>
                <w:b/>
                <w:bCs/>
                <w:color w:val="000000"/>
              </w:rPr>
              <w:t>september</w:t>
            </w:r>
            <w:proofErr w:type="spellEnd"/>
            <w:r w:rsidR="000751C7">
              <w:rPr>
                <w:rFonts w:ascii="Lucida Sans Unicode" w:hAnsi="Lucida Sans Unicode" w:cs="Arial"/>
                <w:b/>
                <w:bCs/>
                <w:color w:val="000000"/>
              </w:rPr>
              <w:t xml:space="preserve"> 202</w:t>
            </w:r>
            <w:r w:rsidR="000F1F81">
              <w:rPr>
                <w:rFonts w:ascii="Lucida Sans Unicode" w:hAnsi="Lucida Sans Unicode" w:cs="Arial"/>
                <w:b/>
                <w:bCs/>
                <w:color w:val="000000"/>
              </w:rPr>
              <w:t>5</w:t>
            </w:r>
          </w:p>
        </w:tc>
      </w:tr>
      <w:tr w:rsidR="00792CA0" w14:paraId="11016D78" w14:textId="77777777">
        <w:trPr>
          <w:cantSplit/>
          <w:trHeight w:val="268"/>
        </w:trPr>
        <w:tc>
          <w:tcPr>
            <w:tcW w:w="998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34741" w14:textId="77777777" w:rsidR="00792CA0" w:rsidRDefault="00792CA0">
            <w:pPr>
              <w:widowControl w:val="0"/>
              <w:numPr>
                <w:ilvl w:val="7"/>
                <w:numId w:val="2"/>
              </w:numPr>
              <w:rPr>
                <w:rFonts w:ascii="Lucida Sans Unicode" w:hAnsi="Lucida Sans Unicode" w:cs="Lucida Sans Unicode"/>
                <w:lang w:val="sk-SK"/>
              </w:rPr>
            </w:pPr>
          </w:p>
        </w:tc>
      </w:tr>
    </w:tbl>
    <w:p w14:paraId="7ED15AF3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409B0B9F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1719A99B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4E8C66CA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7B503828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4F87627F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17DA87AB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35936351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7255FD1B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67DBD71D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77D8595C" w14:textId="77777777" w:rsidR="00792CA0" w:rsidRDefault="00792CA0">
      <w:pPr>
        <w:ind w:left="360"/>
        <w:rPr>
          <w:rFonts w:ascii="Lucida Sans Unicode" w:hAnsi="Lucida Sans Unicode" w:cs="Lucida Sans Unicode"/>
          <w:b/>
          <w:sz w:val="4"/>
          <w:szCs w:val="4"/>
          <w:lang w:val="sk-SK"/>
        </w:rPr>
      </w:pPr>
    </w:p>
    <w:p w14:paraId="4E7839F2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2CB4BD2F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6CFBD1FE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7BAB3C15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1AA5D3D3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58450B23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1D9C289F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465FD39F" w14:textId="77777777" w:rsidR="000F1F81" w:rsidRDefault="000F1F81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430BE04A" w14:textId="0ACF1B8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  <w:t>1.ZÁKLADNÉ RIEŠENIE ZARIADENIA STAVENISKA</w:t>
      </w:r>
    </w:p>
    <w:p w14:paraId="34EDD612" w14:textId="77777777" w:rsidR="0073232A" w:rsidRDefault="0073232A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0875A329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Charakteristika staveniska</w:t>
      </w:r>
    </w:p>
    <w:p w14:paraId="24010A21" w14:textId="77777777" w:rsidR="00792CA0" w:rsidRDefault="00792CA0">
      <w:pPr>
        <w:pStyle w:val="Zkladntext2"/>
        <w:spacing w:line="200" w:lineRule="atLeast"/>
        <w:rPr>
          <w:rFonts w:ascii="Lucida Sans Unicode" w:hAnsi="Lucida Sans Unicode" w:cs="Lucida Sans Unicode"/>
          <w:color w:val="000000"/>
          <w:sz w:val="20"/>
        </w:rPr>
      </w:pPr>
    </w:p>
    <w:p w14:paraId="56EE4A3C" w14:textId="19161FD1" w:rsidR="00792CA0" w:rsidRDefault="006E50C1">
      <w:pPr>
        <w:spacing w:line="100" w:lineRule="atLeast"/>
        <w:ind w:right="38"/>
        <w:jc w:val="both"/>
        <w:rPr>
          <w:rFonts w:ascii="Lucida Sans Unicode" w:hAnsi="Lucida Sans Unicode"/>
        </w:rPr>
      </w:pPr>
      <w:r>
        <w:rPr>
          <w:rFonts w:ascii="Lucida Sans Unicode" w:hAnsi="Lucida Sans Unicode" w:cs="Arial"/>
          <w:color w:val="000000"/>
          <w:kern w:val="0"/>
          <w:lang w:val="sk-SK" w:eastAsia="sk-SK"/>
        </w:rPr>
        <w:t xml:space="preserve">Stavenisko sa nachádza v areáli gymnázia, na parcelách č. 2856/1, 2856/2 KN-C, </w:t>
      </w:r>
      <w:proofErr w:type="spellStart"/>
      <w:r>
        <w:rPr>
          <w:rFonts w:ascii="Lucida Sans Unicode" w:hAnsi="Lucida Sans Unicode" w:cs="Arial"/>
          <w:color w:val="000000"/>
          <w:kern w:val="0"/>
          <w:lang w:val="sk-SK" w:eastAsia="sk-SK"/>
        </w:rPr>
        <w:t>kat.úz</w:t>
      </w:r>
      <w:proofErr w:type="spellEnd"/>
      <w:r>
        <w:rPr>
          <w:rFonts w:ascii="Lucida Sans Unicode" w:hAnsi="Lucida Sans Unicode" w:cs="Arial"/>
          <w:color w:val="000000"/>
          <w:kern w:val="0"/>
          <w:lang w:val="sk-SK" w:eastAsia="sk-SK"/>
        </w:rPr>
        <w:t>. Brezno.</w:t>
      </w:r>
    </w:p>
    <w:p w14:paraId="0EA2CD1F" w14:textId="642F2B1B" w:rsidR="00792CA0" w:rsidRDefault="007F5FBE">
      <w:pPr>
        <w:spacing w:line="200" w:lineRule="atLeast"/>
        <w:jc w:val="both"/>
        <w:rPr>
          <w:rFonts w:ascii="Lucida Sans Unicode" w:hAnsi="Lucida Sans Unicode"/>
        </w:rPr>
      </w:pPr>
      <w:r>
        <w:rPr>
          <w:rFonts w:ascii="Lucida Sans Unicode" w:hAnsi="Lucida Sans Unicode" w:cs="Lucida Sans Unicode"/>
          <w:color w:val="000000"/>
          <w:kern w:val="0"/>
          <w:lang w:val="sk-SK" w:eastAsia="sk-SK"/>
        </w:rPr>
        <w:t xml:space="preserve">Objekt je pripojený na rozvod vody, kanalizácie a rozvod elektrickej energie. Pre zariadenie staveniska budú primárne využité plochy na </w:t>
      </w:r>
      <w:r w:rsidR="006E50C1">
        <w:rPr>
          <w:rFonts w:ascii="Lucida Sans Unicode" w:hAnsi="Lucida Sans Unicode" w:cs="Lucida Sans Unicode"/>
          <w:color w:val="000000"/>
          <w:kern w:val="0"/>
          <w:lang w:val="sk-SK" w:eastAsia="sk-SK"/>
        </w:rPr>
        <w:t>parcele č. 2856/2.</w:t>
      </w:r>
    </w:p>
    <w:p w14:paraId="16A3D244" w14:textId="77777777" w:rsidR="00792CA0" w:rsidRDefault="00792CA0">
      <w:pPr>
        <w:pStyle w:val="Zkladntext2"/>
        <w:spacing w:line="200" w:lineRule="atLeast"/>
        <w:rPr>
          <w:rFonts w:ascii="Lucida Sans Unicode" w:hAnsi="Lucida Sans Unicode" w:cs="Lucida Sans Unicode"/>
          <w:color w:val="000000"/>
          <w:sz w:val="20"/>
        </w:rPr>
      </w:pPr>
    </w:p>
    <w:p w14:paraId="3F3CA881" w14:textId="77777777" w:rsidR="00792CA0" w:rsidRDefault="00792CA0">
      <w:pPr>
        <w:pStyle w:val="Zkladntext2"/>
        <w:spacing w:line="200" w:lineRule="atLeast"/>
        <w:rPr>
          <w:rFonts w:ascii="Lucida Sans Unicode" w:hAnsi="Lucida Sans Unicode" w:cs="Lucida Sans Unicode"/>
          <w:color w:val="000000"/>
          <w:sz w:val="20"/>
        </w:rPr>
      </w:pPr>
    </w:p>
    <w:p w14:paraId="15192DB7" w14:textId="68F43609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Oplotenie staveniska</w:t>
      </w:r>
    </w:p>
    <w:p w14:paraId="01FB7896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274DC153" w14:textId="25E7F184" w:rsidR="00792CA0" w:rsidRDefault="007F5FBE">
      <w:pPr>
        <w:spacing w:line="200" w:lineRule="atLeast"/>
        <w:jc w:val="both"/>
      </w:pPr>
      <w:proofErr w:type="spellStart"/>
      <w:r>
        <w:rPr>
          <w:rFonts w:ascii="Lucida Sans Unicode" w:hAnsi="Lucida Sans Unicode" w:cs="Lucida Sans Unicode"/>
          <w:color w:val="000000"/>
        </w:rPr>
        <w:t>Oplotenie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staveniska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r w:rsidR="000F1F81">
        <w:rPr>
          <w:rFonts w:ascii="Lucida Sans Unicode" w:hAnsi="Lucida Sans Unicode" w:cs="Lucida Sans Unicode"/>
          <w:color w:val="000000"/>
        </w:rPr>
        <w:t xml:space="preserve">– </w:t>
      </w:r>
      <w:proofErr w:type="spellStart"/>
      <w:r w:rsidR="000F1F81">
        <w:rPr>
          <w:rFonts w:ascii="Lucida Sans Unicode" w:hAnsi="Lucida Sans Unicode" w:cs="Lucida Sans Unicode"/>
          <w:color w:val="000000"/>
        </w:rPr>
        <w:t>zriaďovacích</w:t>
      </w:r>
      <w:proofErr w:type="spellEnd"/>
      <w:r w:rsidR="000F1F81"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 w:rsidR="000F1F81">
        <w:rPr>
          <w:rFonts w:ascii="Lucida Sans Unicode" w:hAnsi="Lucida Sans Unicode" w:cs="Lucida Sans Unicode"/>
          <w:color w:val="000000"/>
        </w:rPr>
        <w:t>priestorov</w:t>
      </w:r>
      <w:proofErr w:type="spellEnd"/>
      <w:r w:rsidR="000F1F81"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 w:rsidR="000F1F81">
        <w:rPr>
          <w:rFonts w:ascii="Lucida Sans Unicode" w:hAnsi="Lucida Sans Unicode" w:cs="Lucida Sans Unicode"/>
          <w:color w:val="000000"/>
        </w:rPr>
        <w:t>zhotoviteľa</w:t>
      </w:r>
      <w:proofErr w:type="spellEnd"/>
      <w:r w:rsidR="000F1F81">
        <w:rPr>
          <w:rFonts w:ascii="Lucida Sans Unicode" w:hAnsi="Lucida Sans Unicode" w:cs="Lucida Sans Unicode"/>
          <w:color w:val="000000"/>
        </w:rPr>
        <w:t xml:space="preserve"> </w:t>
      </w:r>
      <w:r>
        <w:rPr>
          <w:rFonts w:ascii="Lucida Sans Unicode" w:hAnsi="Lucida Sans Unicode" w:cs="Lucida Sans Unicode"/>
          <w:color w:val="000000"/>
        </w:rPr>
        <w:t xml:space="preserve">bude zabezpečené dočasným </w:t>
      </w:r>
      <w:proofErr w:type="spellStart"/>
      <w:r>
        <w:rPr>
          <w:rFonts w:ascii="Lucida Sans Unicode" w:hAnsi="Lucida Sans Unicode" w:cs="Lucida Sans Unicode"/>
          <w:color w:val="000000"/>
        </w:rPr>
        <w:t>oplotením</w:t>
      </w:r>
      <w:proofErr w:type="spellEnd"/>
      <w:r>
        <w:rPr>
          <w:rFonts w:ascii="Lucida Sans Unicode" w:hAnsi="Lucida Sans Unicode" w:cs="Lucida Sans Unicode"/>
          <w:color w:val="000000"/>
        </w:rPr>
        <w:t>.</w:t>
      </w:r>
    </w:p>
    <w:p w14:paraId="6CFE54C9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lang w:val="sk-SK"/>
        </w:rPr>
      </w:pPr>
    </w:p>
    <w:p w14:paraId="7407865F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Postup výstavby</w:t>
      </w:r>
    </w:p>
    <w:p w14:paraId="5FBAE551" w14:textId="77777777" w:rsidR="00792CA0" w:rsidRDefault="00792CA0">
      <w:pPr>
        <w:pStyle w:val="Zkladntext2"/>
        <w:spacing w:line="200" w:lineRule="atLeast"/>
        <w:rPr>
          <w:rFonts w:ascii="Lucida Sans Unicode" w:hAnsi="Lucida Sans Unicode" w:cs="Lucida Sans Unicode"/>
          <w:color w:val="666666"/>
          <w:sz w:val="18"/>
          <w:szCs w:val="18"/>
        </w:rPr>
      </w:pPr>
    </w:p>
    <w:p w14:paraId="1FFC498A" w14:textId="77777777" w:rsidR="00792CA0" w:rsidRDefault="007F5FBE">
      <w:pPr>
        <w:pStyle w:val="Zkladntext2"/>
        <w:spacing w:line="200" w:lineRule="atLeast"/>
        <w:rPr>
          <w:color w:val="000000"/>
          <w:sz w:val="20"/>
        </w:rPr>
      </w:pPr>
      <w:r>
        <w:rPr>
          <w:rFonts w:ascii="Lucida Sans Unicode" w:hAnsi="Lucida Sans Unicode" w:cs="Lucida Sans Unicode"/>
          <w:color w:val="000000"/>
          <w:sz w:val="20"/>
          <w:u w:val="single"/>
        </w:rPr>
        <w:t>Podrobný plán organizácie výstavby si spracuje vybraný dodávateľ stavby , v závislosti na technologickom postupe výstavby.</w:t>
      </w:r>
    </w:p>
    <w:p w14:paraId="2C9E094D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lang w:val="sk-SK"/>
        </w:rPr>
      </w:pPr>
    </w:p>
    <w:p w14:paraId="45D7A477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Využitie objektov pre účely zariadenia staveniska</w:t>
      </w:r>
    </w:p>
    <w:p w14:paraId="7CCD4CBB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6B05AA87" w14:textId="02304378" w:rsidR="00792CA0" w:rsidRDefault="007F5FBE">
      <w:pPr>
        <w:pStyle w:val="Zkladntext2"/>
        <w:spacing w:line="200" w:lineRule="atLeast"/>
        <w:rPr>
          <w:rFonts w:ascii="Lucida Sans Unicode" w:hAnsi="Lucida Sans Unicode" w:cs="Lucida Sans Unicode"/>
          <w:color w:val="000000"/>
          <w:sz w:val="20"/>
        </w:rPr>
      </w:pPr>
      <w:r>
        <w:rPr>
          <w:rFonts w:ascii="Lucida Sans Unicode" w:hAnsi="Lucida Sans Unicode" w:cs="Lucida Sans Unicode"/>
          <w:color w:val="000000"/>
          <w:sz w:val="20"/>
        </w:rPr>
        <w:t xml:space="preserve">Pre </w:t>
      </w:r>
      <w:r w:rsidR="006E50C1">
        <w:rPr>
          <w:rFonts w:ascii="Lucida Sans Unicode" w:hAnsi="Lucida Sans Unicode" w:cs="Lucida Sans Unicode"/>
          <w:color w:val="000000"/>
          <w:sz w:val="20"/>
        </w:rPr>
        <w:t>účely zariadenia staveniska</w:t>
      </w:r>
      <w:r>
        <w:rPr>
          <w:rFonts w:ascii="Lucida Sans Unicode" w:hAnsi="Lucida Sans Unicode" w:cs="Lucida Sans Unicode"/>
          <w:color w:val="000000"/>
          <w:sz w:val="20"/>
        </w:rPr>
        <w:t xml:space="preserve"> je možné využiť existujúce priestory v</w:t>
      </w:r>
      <w:r w:rsidR="006E50C1">
        <w:rPr>
          <w:rFonts w:ascii="Lucida Sans Unicode" w:hAnsi="Lucida Sans Unicode" w:cs="Lucida Sans Unicode"/>
          <w:color w:val="000000"/>
          <w:sz w:val="20"/>
        </w:rPr>
        <w:t> </w:t>
      </w:r>
      <w:r>
        <w:rPr>
          <w:rFonts w:ascii="Lucida Sans Unicode" w:hAnsi="Lucida Sans Unicode" w:cs="Lucida Sans Unicode"/>
          <w:color w:val="000000"/>
          <w:sz w:val="20"/>
        </w:rPr>
        <w:t>objekte</w:t>
      </w:r>
      <w:r w:rsidR="006E50C1">
        <w:rPr>
          <w:rFonts w:ascii="Lucida Sans Unicode" w:hAnsi="Lucida Sans Unicode" w:cs="Lucida Sans Unicode"/>
          <w:color w:val="000000"/>
          <w:sz w:val="20"/>
        </w:rPr>
        <w:t>, po dohode so správcom.</w:t>
      </w:r>
    </w:p>
    <w:p w14:paraId="536BDBFA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</w:p>
    <w:p w14:paraId="6BE2E50D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Zabezpečenie prívodu vody, energií a telefónu</w:t>
      </w:r>
    </w:p>
    <w:p w14:paraId="7A7A1EC0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39FAB5D8" w14:textId="77777777" w:rsidR="00792CA0" w:rsidRDefault="007F5FBE">
      <w:pPr>
        <w:pStyle w:val="Zkladntext2"/>
        <w:spacing w:line="200" w:lineRule="atLeast"/>
      </w:pPr>
      <w:r>
        <w:rPr>
          <w:rFonts w:ascii="Lucida Sans Unicode" w:hAnsi="Lucida Sans Unicode" w:cs="Lucida Sans Unicode"/>
          <w:color w:val="000000"/>
          <w:sz w:val="20"/>
        </w:rPr>
        <w:t>Elektrická energia a voda pre potreby výstavby bude odoberaná z existujúcich rozvodov. Telefónne spojenie bude zabezpečené mobilným telefónom.</w:t>
      </w:r>
    </w:p>
    <w:p w14:paraId="621EF051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lang w:val="sk-SK"/>
        </w:rPr>
      </w:pPr>
    </w:p>
    <w:p w14:paraId="57F62CE4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Údaje o dopravných trasách na presun rozhodujúcich dodávok a materiálov</w:t>
      </w:r>
    </w:p>
    <w:p w14:paraId="1A24FC06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17E539D0" w14:textId="77777777" w:rsidR="00792CA0" w:rsidRDefault="007F5FBE">
      <w:pPr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/>
        </w:rPr>
        <w:t xml:space="preserve">Zásobovanie materiálom a výrobkami potrebnými pre priebeh výstavby bude realizované po miestnych </w:t>
      </w:r>
      <w:proofErr w:type="spellStart"/>
      <w:r>
        <w:rPr>
          <w:rFonts w:ascii="Lucida Sans Unicode" w:hAnsi="Lucida Sans Unicode" w:cs="Lucida Sans Unicode"/>
          <w:color w:val="000000"/>
          <w:lang w:val="sk-SK"/>
        </w:rPr>
        <w:t>komunikáciach</w:t>
      </w:r>
      <w:proofErr w:type="spellEnd"/>
      <w:r>
        <w:rPr>
          <w:rFonts w:ascii="Lucida Sans Unicode" w:hAnsi="Lucida Sans Unicode" w:cs="Lucida Sans Unicode"/>
          <w:color w:val="000000"/>
          <w:lang w:val="sk-SK"/>
        </w:rPr>
        <w:t>. Časť materiálu pre potreby výstavby bude uskladnená na pozemku stavebníka.</w:t>
      </w:r>
    </w:p>
    <w:p w14:paraId="4FE7ACEA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Stavebný odpad bude odvezený na najbližšiu povolenú skládku odpadu. Dodávateľ stavby zabezpečí výjazd techniky na cestnú komunikáciu tak, aby nedošlo k jej znečisteniu.</w:t>
      </w:r>
    </w:p>
    <w:p w14:paraId="05E16A5F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lang w:val="sk-SK"/>
        </w:rPr>
      </w:pPr>
    </w:p>
    <w:p w14:paraId="33BA7E6D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Predpokladaný počet pracovníkov a ich sociálne zabezpečenie</w:t>
      </w:r>
    </w:p>
    <w:p w14:paraId="1490F31E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17CB7F5F" w14:textId="5592CEC8" w:rsidR="00792CA0" w:rsidRDefault="007F5FBE">
      <w:pPr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/>
        </w:rPr>
        <w:t xml:space="preserve">Predpokladá sa, že na stavbe budú pracovať 2 – </w:t>
      </w:r>
      <w:r w:rsidR="006E50C1">
        <w:rPr>
          <w:rFonts w:ascii="Lucida Sans Unicode" w:hAnsi="Lucida Sans Unicode" w:cs="Lucida Sans Unicode"/>
          <w:color w:val="000000"/>
          <w:lang w:val="sk-SK"/>
        </w:rPr>
        <w:t>6</w:t>
      </w:r>
      <w:r>
        <w:rPr>
          <w:rFonts w:ascii="Lucida Sans Unicode" w:hAnsi="Lucida Sans Unicode" w:cs="Lucida Sans Unicode"/>
          <w:color w:val="000000"/>
          <w:lang w:val="sk-SK"/>
        </w:rPr>
        <w:t xml:space="preserve"> pracovníci. Riešenie sociálnych a hygienických potrieb bude zabezpečené v prenosnej bunke a suchom WC, alt. vo vyčlenených priestoroch v existujúcom objekte.</w:t>
      </w:r>
    </w:p>
    <w:p w14:paraId="74E21F33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</w:p>
    <w:p w14:paraId="21D3D081" w14:textId="77777777" w:rsidR="00792CA0" w:rsidRDefault="007F5FBE">
      <w:pPr>
        <w:numPr>
          <w:ilvl w:val="1"/>
          <w:numId w:val="3"/>
        </w:num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Údaje o osobitných opatreniach pri realizácii stavby</w:t>
      </w:r>
    </w:p>
    <w:p w14:paraId="55F2AAC5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000000"/>
          <w:sz w:val="18"/>
          <w:szCs w:val="18"/>
          <w:u w:val="single"/>
          <w:lang w:val="sk-SK"/>
        </w:rPr>
      </w:pPr>
    </w:p>
    <w:p w14:paraId="598E3376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Počas realizácie stavby musia dodávatelia stavebných prác rešpektovať nasledujúce požiadavky :</w:t>
      </w:r>
    </w:p>
    <w:p w14:paraId="3F592549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</w:p>
    <w:p w14:paraId="59F83F2E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404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ochrana podzemných vôd pred znečistením splaškami, alebo chemickými   látkami     používanými pri výstavbe</w:t>
      </w:r>
    </w:p>
    <w:p w14:paraId="239CA380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360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ochrana ovzdušia pred znečistením spalnými plynmi a prachom</w:t>
      </w:r>
    </w:p>
    <w:p w14:paraId="4B392C88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360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ochrana porastov a vegetácie v bezprostrednom okolí staveniska a skládok</w:t>
      </w:r>
    </w:p>
    <w:p w14:paraId="6B6E3EBC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360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 xml:space="preserve">ochrana dopravných trás pred znečistením </w:t>
      </w:r>
    </w:p>
    <w:p w14:paraId="7F69B09F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360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lastRenderedPageBreak/>
        <w:t>riadiť sa požiarnymi predpismi a predpismi BOZP</w:t>
      </w:r>
    </w:p>
    <w:p w14:paraId="14A9CD8F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360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oplotenie staveniska a udržiavanie poriadku na stavenisku</w:t>
      </w:r>
    </w:p>
    <w:p w14:paraId="513F9BEC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360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dodržiavanie podmienok stanovených v stavebnom ( územnom ) konaní</w:t>
      </w:r>
    </w:p>
    <w:p w14:paraId="104D96B0" w14:textId="77777777" w:rsidR="00792CA0" w:rsidRDefault="007F5FBE">
      <w:pPr>
        <w:numPr>
          <w:ilvl w:val="0"/>
          <w:numId w:val="8"/>
        </w:numPr>
        <w:tabs>
          <w:tab w:val="clear" w:pos="720"/>
          <w:tab w:val="left" w:pos="106"/>
        </w:tabs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použitie stavebných materiálov a výrobkov spĺňajúcich príslušné podmienky ( certifikácia, .... ) platné na území SR</w:t>
      </w:r>
    </w:p>
    <w:p w14:paraId="0B9A8B46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</w:p>
    <w:p w14:paraId="42DDABC9" w14:textId="77777777" w:rsidR="00792CA0" w:rsidRDefault="007F5FBE">
      <w:pPr>
        <w:pStyle w:val="Zkladntext21"/>
        <w:spacing w:line="200" w:lineRule="atLeast"/>
        <w:rPr>
          <w:rFonts w:ascii="Lucida Sans Unicode" w:hAnsi="Lucida Sans Unicode" w:cs="Lucida Sans Unicode"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Cs/>
          <w:color w:val="000000"/>
          <w:sz w:val="22"/>
          <w:szCs w:val="22"/>
          <w:lang w:val="sk-SK"/>
        </w:rPr>
        <w:t>1.9. Bezpečnosť a ochrana zdravia pri práci</w:t>
      </w:r>
    </w:p>
    <w:p w14:paraId="4D141011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15B9320C" w14:textId="77777777" w:rsidR="00792CA0" w:rsidRDefault="007F5FBE">
      <w:p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Všetky práce na stavbe musia byť realizované v súlade s platnou legislatívou.</w:t>
      </w:r>
    </w:p>
    <w:p w14:paraId="7CC1AFFA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>Na stavenisku budú realizované také bezpečnostné opatrenia, ktoré zaistia organizačným alebo technickým spôsobom bezpečný výkon činnosti na stavenisku a jeho okolí, ako aj bezpečnú prevádzku rozličných zariadení a mechanizmov.</w:t>
      </w:r>
    </w:p>
    <w:p w14:paraId="2D88FDD0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V súlade so zákonom č. 124/2006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Z.z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. a NV SR č. 396/2006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Z.z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>. sa v projektovej dokumentácii zohľadňujú všeobecné zásady prevencie týkajúce sa bezpečnosti a ochrany zdravia pri práci na stavbe.</w:t>
      </w:r>
    </w:p>
    <w:p w14:paraId="7B7DCEEE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24786D69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lang w:val="sk-SK" w:eastAsia="sk-SK"/>
        </w:rPr>
      </w:pPr>
      <w:r>
        <w:rPr>
          <w:rFonts w:ascii="Lucida Sans Unicode" w:hAnsi="Lucida Sans Unicode" w:cs="Lucida Sans Unicode"/>
          <w:b/>
          <w:bCs/>
          <w:color w:val="000000"/>
          <w:lang w:val="sk-SK" w:eastAsia="sk-SK"/>
        </w:rPr>
        <w:t>Požiadavky na stavebníka :</w:t>
      </w:r>
    </w:p>
    <w:p w14:paraId="3B0A0CD1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0B9A8632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Na základe NV SR č. 396/2006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Z.z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>. je stavebník  fyzická, alebo právnická osoba, z ktorej podnetu sa uskutočňuje stavba .</w:t>
      </w:r>
    </w:p>
    <w:p w14:paraId="421ADE97" w14:textId="77777777" w:rsidR="00792CA0" w:rsidRDefault="00792CA0">
      <w:pPr>
        <w:rPr>
          <w:rFonts w:ascii="Lucida Sans Unicode" w:hAnsi="Lucida Sans Unicode" w:cs="Lucida Sans Unicode"/>
        </w:rPr>
      </w:pPr>
    </w:p>
    <w:p w14:paraId="1BDA2A10" w14:textId="77777777" w:rsidR="00792CA0" w:rsidRDefault="007F5FBE">
      <w:pPr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(1) Stavebník </w:t>
      </w:r>
      <w:proofErr w:type="spellStart"/>
      <w:r>
        <w:rPr>
          <w:rFonts w:ascii="Lucida Sans Unicode" w:hAnsi="Lucida Sans Unicode" w:cs="Lucida Sans Unicode"/>
        </w:rPr>
        <w:t>poverí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jedného</w:t>
      </w:r>
      <w:proofErr w:type="spellEnd"/>
      <w:r>
        <w:rPr>
          <w:rFonts w:ascii="Lucida Sans Unicode" w:hAnsi="Lucida Sans Unicode" w:cs="Lucida Sans Unicode"/>
        </w:rPr>
        <w:t xml:space="preserve"> koordinátora </w:t>
      </w:r>
      <w:proofErr w:type="spellStart"/>
      <w:r>
        <w:rPr>
          <w:rFonts w:ascii="Lucida Sans Unicode" w:hAnsi="Lucida Sans Unicode" w:cs="Lucida Sans Unicode"/>
        </w:rPr>
        <w:t>dokumentácie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viacerých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koordinátorov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dokumentácie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 5 a </w:t>
      </w:r>
      <w:proofErr w:type="spellStart"/>
      <w:r>
        <w:rPr>
          <w:rFonts w:ascii="Lucida Sans Unicode" w:hAnsi="Lucida Sans Unicode" w:cs="Lucida Sans Unicode"/>
        </w:rPr>
        <w:t>jedného</w:t>
      </w:r>
      <w:proofErr w:type="spellEnd"/>
      <w:r>
        <w:rPr>
          <w:rFonts w:ascii="Lucida Sans Unicode" w:hAnsi="Lucida Sans Unicode" w:cs="Lucida Sans Unicode"/>
        </w:rPr>
        <w:t xml:space="preserve"> koordinátora bezpečnosti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viacerých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koordinátorov</w:t>
      </w:r>
      <w:proofErr w:type="spellEnd"/>
      <w:r>
        <w:rPr>
          <w:rFonts w:ascii="Lucida Sans Unicode" w:hAnsi="Lucida Sans Unicode" w:cs="Lucida Sans Unicode"/>
        </w:rPr>
        <w:t xml:space="preserve"> bezpečnosti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 6 </w:t>
      </w:r>
      <w:proofErr w:type="spellStart"/>
      <w:r>
        <w:rPr>
          <w:rFonts w:ascii="Lucida Sans Unicode" w:hAnsi="Lucida Sans Unicode" w:cs="Lucida Sans Unicode"/>
        </w:rPr>
        <w:t>pre</w:t>
      </w:r>
      <w:proofErr w:type="spellEnd"/>
      <w:r>
        <w:rPr>
          <w:rFonts w:ascii="Lucida Sans Unicode" w:hAnsi="Lucida Sans Unicode" w:cs="Lucida Sans Unicode"/>
        </w:rPr>
        <w:t xml:space="preserve"> každé </w:t>
      </w:r>
      <w:proofErr w:type="spellStart"/>
      <w:r>
        <w:rPr>
          <w:rFonts w:ascii="Lucida Sans Unicode" w:hAnsi="Lucida Sans Unicode" w:cs="Lucida Sans Unicode"/>
        </w:rPr>
        <w:t>stavenisko</w:t>
      </w:r>
      <w:proofErr w:type="spellEnd"/>
      <w:r>
        <w:rPr>
          <w:rFonts w:ascii="Lucida Sans Unicode" w:hAnsi="Lucida Sans Unicode" w:cs="Lucida Sans Unicode"/>
        </w:rPr>
        <w:t xml:space="preserve">, na </w:t>
      </w:r>
      <w:proofErr w:type="spellStart"/>
      <w:r>
        <w:rPr>
          <w:rFonts w:ascii="Lucida Sans Unicode" w:hAnsi="Lucida Sans Unicode" w:cs="Lucida Sans Unicode"/>
        </w:rPr>
        <w:t>ktorom</w:t>
      </w:r>
      <w:proofErr w:type="spellEnd"/>
      <w:r>
        <w:rPr>
          <w:rFonts w:ascii="Lucida Sans Unicode" w:hAnsi="Lucida Sans Unicode" w:cs="Lucida Sans Unicode"/>
        </w:rPr>
        <w:t xml:space="preserve"> bude </w:t>
      </w:r>
      <w:proofErr w:type="spellStart"/>
      <w:r>
        <w:rPr>
          <w:rFonts w:ascii="Lucida Sans Unicode" w:hAnsi="Lucida Sans Unicode" w:cs="Lucida Sans Unicode"/>
        </w:rPr>
        <w:t>vykonávať</w:t>
      </w:r>
      <w:proofErr w:type="spellEnd"/>
      <w:r>
        <w:rPr>
          <w:rFonts w:ascii="Lucida Sans Unicode" w:hAnsi="Lucida Sans Unicode" w:cs="Lucida Sans Unicode"/>
        </w:rPr>
        <w:t xml:space="preserve"> práce </w:t>
      </w:r>
      <w:proofErr w:type="spellStart"/>
      <w:r>
        <w:rPr>
          <w:rFonts w:ascii="Lucida Sans Unicode" w:hAnsi="Lucida Sans Unicode" w:cs="Lucida Sans Unicode"/>
        </w:rPr>
        <w:t>viac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ako</w:t>
      </w:r>
      <w:proofErr w:type="spellEnd"/>
      <w:r>
        <w:rPr>
          <w:rFonts w:ascii="Lucida Sans Unicode" w:hAnsi="Lucida Sans Unicode" w:cs="Lucida Sans Unicode"/>
        </w:rPr>
        <w:t xml:space="preserve"> jeden </w:t>
      </w:r>
      <w:proofErr w:type="spellStart"/>
      <w:r>
        <w:rPr>
          <w:rFonts w:ascii="Lucida Sans Unicode" w:hAnsi="Lucida Sans Unicode" w:cs="Lucida Sans Unicode"/>
        </w:rPr>
        <w:t>zamestnávateľ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viac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ako</w:t>
      </w:r>
      <w:proofErr w:type="spellEnd"/>
      <w:r>
        <w:rPr>
          <w:rFonts w:ascii="Lucida Sans Unicode" w:hAnsi="Lucida Sans Unicode" w:cs="Lucida Sans Unicode"/>
        </w:rPr>
        <w:t xml:space="preserve"> jedna fyzická osoba, </w:t>
      </w:r>
      <w:proofErr w:type="spellStart"/>
      <w:r>
        <w:rPr>
          <w:rFonts w:ascii="Lucida Sans Unicode" w:hAnsi="Lucida Sans Unicode" w:cs="Lucida Sans Unicode"/>
        </w:rPr>
        <w:t>ktorá</w:t>
      </w:r>
      <w:proofErr w:type="spellEnd"/>
      <w:r>
        <w:rPr>
          <w:rFonts w:ascii="Lucida Sans Unicode" w:hAnsi="Lucida Sans Unicode" w:cs="Lucida Sans Unicode"/>
        </w:rPr>
        <w:t xml:space="preserve"> je </w:t>
      </w:r>
      <w:proofErr w:type="spellStart"/>
      <w:r>
        <w:rPr>
          <w:rFonts w:ascii="Lucida Sans Unicode" w:hAnsi="Lucida Sans Unicode" w:cs="Lucida Sans Unicode"/>
        </w:rPr>
        <w:t>podnikateľom</w:t>
      </w:r>
      <w:proofErr w:type="spellEnd"/>
      <w:r>
        <w:rPr>
          <w:rFonts w:ascii="Lucida Sans Unicode" w:hAnsi="Lucida Sans Unicode" w:cs="Lucida Sans Unicode"/>
        </w:rPr>
        <w:t xml:space="preserve"> a </w:t>
      </w:r>
      <w:proofErr w:type="spellStart"/>
      <w:r>
        <w:rPr>
          <w:rFonts w:ascii="Lucida Sans Unicode" w:hAnsi="Lucida Sans Unicode" w:cs="Lucida Sans Unicode"/>
        </w:rPr>
        <w:t>nie</w:t>
      </w:r>
      <w:proofErr w:type="spellEnd"/>
      <w:r>
        <w:rPr>
          <w:rFonts w:ascii="Lucida Sans Unicode" w:hAnsi="Lucida Sans Unicode" w:cs="Lucida Sans Unicode"/>
        </w:rPr>
        <w:t xml:space="preserve"> je </w:t>
      </w:r>
      <w:proofErr w:type="spellStart"/>
      <w:r>
        <w:rPr>
          <w:rFonts w:ascii="Lucida Sans Unicode" w:hAnsi="Lucida Sans Unicode" w:cs="Lucida Sans Unicode"/>
        </w:rPr>
        <w:t>zamestnávateľom</w:t>
      </w:r>
      <w:proofErr w:type="spellEnd"/>
      <w:r>
        <w:rPr>
          <w:rFonts w:ascii="Lucida Sans Unicode" w:hAnsi="Lucida Sans Unicode" w:cs="Lucida Sans Unicode"/>
        </w:rPr>
        <w:t>.</w:t>
      </w:r>
    </w:p>
    <w:p w14:paraId="1B8C6E2C" w14:textId="77777777" w:rsidR="00792CA0" w:rsidRDefault="00792CA0">
      <w:pPr>
        <w:jc w:val="both"/>
        <w:rPr>
          <w:rFonts w:ascii="Lucida Sans Unicode" w:hAnsi="Lucida Sans Unicode" w:cs="Lucida Sans Unicode"/>
        </w:rPr>
      </w:pPr>
    </w:p>
    <w:p w14:paraId="756B56F6" w14:textId="77777777" w:rsidR="00792CA0" w:rsidRDefault="007F5FBE">
      <w:pPr>
        <w:spacing w:line="276" w:lineRule="auto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(2) Stavebník zabezpečí </w:t>
      </w:r>
      <w:proofErr w:type="spellStart"/>
      <w:r>
        <w:rPr>
          <w:rFonts w:ascii="Lucida Sans Unicode" w:hAnsi="Lucida Sans Unicode" w:cs="Lucida Sans Unicode"/>
        </w:rPr>
        <w:t>pred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zriadením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staveniska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vypracovanie</w:t>
      </w:r>
      <w:proofErr w:type="spellEnd"/>
      <w:r>
        <w:rPr>
          <w:rFonts w:ascii="Lucida Sans Unicode" w:hAnsi="Lucida Sans Unicode" w:cs="Lucida Sans Unicode"/>
        </w:rPr>
        <w:t xml:space="preserve"> plánu bezpečnosti a ochrany </w:t>
      </w:r>
      <w:proofErr w:type="spellStart"/>
      <w:r>
        <w:rPr>
          <w:rFonts w:ascii="Lucida Sans Unicode" w:hAnsi="Lucida Sans Unicode" w:cs="Lucida Sans Unicode"/>
        </w:rPr>
        <w:t>zdravia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pri</w:t>
      </w:r>
      <w:proofErr w:type="spellEnd"/>
      <w:r>
        <w:rPr>
          <w:rFonts w:ascii="Lucida Sans Unicode" w:hAnsi="Lucida Sans Unicode" w:cs="Lucida Sans Unicode"/>
        </w:rPr>
        <w:t xml:space="preserve"> práci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 5 </w:t>
      </w:r>
      <w:proofErr w:type="spellStart"/>
      <w:r>
        <w:rPr>
          <w:rFonts w:ascii="Lucida Sans Unicode" w:hAnsi="Lucida Sans Unicode" w:cs="Lucida Sans Unicode"/>
        </w:rPr>
        <w:t>ods</w:t>
      </w:r>
      <w:proofErr w:type="spellEnd"/>
      <w:r>
        <w:rPr>
          <w:rFonts w:ascii="Lucida Sans Unicode" w:hAnsi="Lucida Sans Unicode" w:cs="Lucida Sans Unicode"/>
        </w:rPr>
        <w:t>. 2 písm. b).</w:t>
      </w:r>
    </w:p>
    <w:p w14:paraId="31F4186C" w14:textId="77777777" w:rsidR="00792CA0" w:rsidRDefault="00792CA0">
      <w:pPr>
        <w:spacing w:line="276" w:lineRule="auto"/>
        <w:jc w:val="both"/>
        <w:rPr>
          <w:rFonts w:ascii="Lucida Sans Unicode" w:hAnsi="Lucida Sans Unicode" w:cs="Lucida Sans Unicode"/>
        </w:rPr>
      </w:pPr>
    </w:p>
    <w:p w14:paraId="7C59C737" w14:textId="77777777" w:rsidR="00792CA0" w:rsidRDefault="007F5FBE">
      <w:pPr>
        <w:spacing w:line="276" w:lineRule="auto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(3) Stavebník </w:t>
      </w:r>
      <w:proofErr w:type="spellStart"/>
      <w:r>
        <w:rPr>
          <w:rFonts w:ascii="Lucida Sans Unicode" w:hAnsi="Lucida Sans Unicode" w:cs="Lucida Sans Unicode"/>
        </w:rPr>
        <w:t>pred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začatím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predloží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inšpektorátu</w:t>
      </w:r>
      <w:proofErr w:type="spellEnd"/>
      <w:r>
        <w:rPr>
          <w:rFonts w:ascii="Lucida Sans Unicode" w:hAnsi="Lucida Sans Unicode" w:cs="Lucida Sans Unicode"/>
        </w:rPr>
        <w:t xml:space="preserve"> práce, v </w:t>
      </w:r>
      <w:proofErr w:type="spellStart"/>
      <w:r>
        <w:rPr>
          <w:rFonts w:ascii="Lucida Sans Unicode" w:hAnsi="Lucida Sans Unicode" w:cs="Lucida Sans Unicode"/>
        </w:rPr>
        <w:t>ktorého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územnom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gramStart"/>
      <w:r>
        <w:rPr>
          <w:rFonts w:ascii="Lucida Sans Unicode" w:hAnsi="Lucida Sans Unicode" w:cs="Lucida Sans Unicode"/>
        </w:rPr>
        <w:t>obvode</w:t>
      </w:r>
      <w:proofErr w:type="gram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stavenisko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nachádza</w:t>
      </w:r>
      <w:proofErr w:type="spellEnd"/>
      <w:r>
        <w:rPr>
          <w:rFonts w:ascii="Lucida Sans Unicode" w:hAnsi="Lucida Sans Unicode" w:cs="Lucida Sans Unicode"/>
        </w:rPr>
        <w:t xml:space="preserve">, </w:t>
      </w:r>
      <w:proofErr w:type="spellStart"/>
      <w:r>
        <w:rPr>
          <w:rFonts w:ascii="Lucida Sans Unicode" w:hAnsi="Lucida Sans Unicode" w:cs="Lucida Sans Unicode"/>
        </w:rPr>
        <w:t>oznámenie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prílohy</w:t>
      </w:r>
      <w:proofErr w:type="spellEnd"/>
      <w:r>
        <w:rPr>
          <w:rFonts w:ascii="Lucida Sans Unicode" w:hAnsi="Lucida Sans Unicode" w:cs="Lucida Sans Unicode"/>
        </w:rPr>
        <w:t xml:space="preserve"> č. 1, </w:t>
      </w:r>
      <w:proofErr w:type="spellStart"/>
      <w:r>
        <w:rPr>
          <w:rFonts w:ascii="Lucida Sans Unicode" w:hAnsi="Lucida Sans Unicode" w:cs="Lucida Sans Unicode"/>
        </w:rPr>
        <w:t>ak</w:t>
      </w:r>
      <w:proofErr w:type="spellEnd"/>
    </w:p>
    <w:p w14:paraId="1B3C7CF9" w14:textId="77777777" w:rsidR="00792CA0" w:rsidRDefault="00792CA0">
      <w:pPr>
        <w:spacing w:line="276" w:lineRule="auto"/>
        <w:jc w:val="both"/>
        <w:rPr>
          <w:rFonts w:ascii="Lucida Sans Unicode" w:hAnsi="Lucida Sans Unicode" w:cs="Lucida Sans Unicode"/>
        </w:rPr>
      </w:pPr>
    </w:p>
    <w:p w14:paraId="7A9316D3" w14:textId="77777777" w:rsidR="00792CA0" w:rsidRDefault="007F5FBE">
      <w:pPr>
        <w:spacing w:line="276" w:lineRule="auto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a) plánované </w:t>
      </w:r>
      <w:proofErr w:type="spellStart"/>
      <w:r>
        <w:rPr>
          <w:rFonts w:ascii="Lucida Sans Unicode" w:hAnsi="Lucida Sans Unicode" w:cs="Lucida Sans Unicode"/>
        </w:rPr>
        <w:t>trvanie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stavenisku</w:t>
      </w:r>
      <w:proofErr w:type="spellEnd"/>
      <w:r>
        <w:rPr>
          <w:rFonts w:ascii="Lucida Sans Unicode" w:hAnsi="Lucida Sans Unicode" w:cs="Lucida Sans Unicode"/>
        </w:rPr>
        <w:t xml:space="preserve"> bude </w:t>
      </w:r>
      <w:proofErr w:type="spellStart"/>
      <w:r>
        <w:rPr>
          <w:rFonts w:ascii="Lucida Sans Unicode" w:hAnsi="Lucida Sans Unicode" w:cs="Lucida Sans Unicode"/>
        </w:rPr>
        <w:t>dlhšie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ako</w:t>
      </w:r>
      <w:proofErr w:type="spellEnd"/>
      <w:r>
        <w:rPr>
          <w:rFonts w:ascii="Lucida Sans Unicode" w:hAnsi="Lucida Sans Unicode" w:cs="Lucida Sans Unicode"/>
        </w:rPr>
        <w:t xml:space="preserve"> 30 </w:t>
      </w:r>
      <w:proofErr w:type="spellStart"/>
      <w:r>
        <w:rPr>
          <w:rFonts w:ascii="Lucida Sans Unicode" w:hAnsi="Lucida Sans Unicode" w:cs="Lucida Sans Unicode"/>
        </w:rPr>
        <w:t>pracovných</w:t>
      </w:r>
      <w:proofErr w:type="spellEnd"/>
      <w:r>
        <w:rPr>
          <w:rFonts w:ascii="Lucida Sans Unicode" w:hAnsi="Lucida Sans Unicode" w:cs="Lucida Sans Unicode"/>
        </w:rPr>
        <w:t xml:space="preserve"> dní a na </w:t>
      </w:r>
      <w:proofErr w:type="spellStart"/>
      <w:r>
        <w:rPr>
          <w:rFonts w:ascii="Lucida Sans Unicode" w:hAnsi="Lucida Sans Unicode" w:cs="Lucida Sans Unicode"/>
        </w:rPr>
        <w:t>stavenisku</w:t>
      </w:r>
      <w:proofErr w:type="spellEnd"/>
      <w:r>
        <w:rPr>
          <w:rFonts w:ascii="Lucida Sans Unicode" w:hAnsi="Lucida Sans Unicode" w:cs="Lucida Sans Unicode"/>
        </w:rPr>
        <w:t xml:space="preserve"> bude </w:t>
      </w:r>
      <w:proofErr w:type="spellStart"/>
      <w:r>
        <w:rPr>
          <w:rFonts w:ascii="Lucida Sans Unicode" w:hAnsi="Lucida Sans Unicode" w:cs="Lucida Sans Unicode"/>
        </w:rPr>
        <w:t>súčasne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pracovať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viac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ako</w:t>
      </w:r>
      <w:proofErr w:type="spellEnd"/>
      <w:r>
        <w:rPr>
          <w:rFonts w:ascii="Lucida Sans Unicode" w:hAnsi="Lucida Sans Unicode" w:cs="Lucida Sans Unicode"/>
        </w:rPr>
        <w:t xml:space="preserve"> 20 fyzických </w:t>
      </w:r>
      <w:proofErr w:type="spellStart"/>
      <w:r>
        <w:rPr>
          <w:rFonts w:ascii="Lucida Sans Unicode" w:hAnsi="Lucida Sans Unicode" w:cs="Lucida Sans Unicode"/>
        </w:rPr>
        <w:t>osôb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</w:p>
    <w:p w14:paraId="77DF8998" w14:textId="77777777" w:rsidR="00792CA0" w:rsidRDefault="00792CA0">
      <w:pPr>
        <w:spacing w:line="276" w:lineRule="auto"/>
        <w:jc w:val="both"/>
        <w:rPr>
          <w:rFonts w:ascii="Lucida Sans Unicode" w:hAnsi="Lucida Sans Unicode" w:cs="Lucida Sans Unicode"/>
        </w:rPr>
      </w:pPr>
    </w:p>
    <w:p w14:paraId="55AE909E" w14:textId="77777777" w:rsidR="00792CA0" w:rsidRDefault="007F5FBE">
      <w:pPr>
        <w:spacing w:line="276" w:lineRule="auto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b) rozsah plánovaných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prekročí</w:t>
      </w:r>
      <w:proofErr w:type="spellEnd"/>
      <w:r>
        <w:rPr>
          <w:rFonts w:ascii="Lucida Sans Unicode" w:hAnsi="Lucida Sans Unicode" w:cs="Lucida Sans Unicode"/>
        </w:rPr>
        <w:t xml:space="preserve"> 500 </w:t>
      </w:r>
      <w:proofErr w:type="spellStart"/>
      <w:r>
        <w:rPr>
          <w:rFonts w:ascii="Lucida Sans Unicode" w:hAnsi="Lucida Sans Unicode" w:cs="Lucida Sans Unicode"/>
        </w:rPr>
        <w:t>osobodní</w:t>
      </w:r>
      <w:proofErr w:type="spellEnd"/>
      <w:r>
        <w:rPr>
          <w:rFonts w:ascii="Lucida Sans Unicode" w:hAnsi="Lucida Sans Unicode" w:cs="Lucida Sans Unicode"/>
        </w:rPr>
        <w:t>.</w:t>
      </w:r>
    </w:p>
    <w:p w14:paraId="24EED5BE" w14:textId="77777777" w:rsidR="00792CA0" w:rsidRDefault="007F5FBE">
      <w:pPr>
        <w:spacing w:line="276" w:lineRule="auto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(4) Stavebník </w:t>
      </w:r>
      <w:proofErr w:type="spellStart"/>
      <w:r>
        <w:rPr>
          <w:rFonts w:ascii="Lucida Sans Unicode" w:hAnsi="Lucida Sans Unicode" w:cs="Lucida Sans Unicode"/>
        </w:rPr>
        <w:t>pred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začatím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viditeľne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umiestni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stavenisku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oznámenie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prílohy</w:t>
      </w:r>
      <w:proofErr w:type="spellEnd"/>
      <w:r>
        <w:rPr>
          <w:rFonts w:ascii="Lucida Sans Unicode" w:hAnsi="Lucida Sans Unicode" w:cs="Lucida Sans Unicode"/>
        </w:rPr>
        <w:t xml:space="preserve"> č. 1, </w:t>
      </w:r>
      <w:proofErr w:type="spellStart"/>
      <w:r>
        <w:rPr>
          <w:rFonts w:ascii="Lucida Sans Unicode" w:hAnsi="Lucida Sans Unicode" w:cs="Lucida Sans Unicode"/>
        </w:rPr>
        <w:t>ktoré</w:t>
      </w:r>
      <w:proofErr w:type="spellEnd"/>
      <w:r>
        <w:rPr>
          <w:rFonts w:ascii="Lucida Sans Unicode" w:hAnsi="Lucida Sans Unicode" w:cs="Lucida Sans Unicode"/>
        </w:rPr>
        <w:t xml:space="preserve"> v </w:t>
      </w:r>
      <w:proofErr w:type="spellStart"/>
      <w:r>
        <w:rPr>
          <w:rFonts w:ascii="Lucida Sans Unicode" w:hAnsi="Lucida Sans Unicode" w:cs="Lucida Sans Unicode"/>
        </w:rPr>
        <w:t>prípade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zmeny</w:t>
      </w:r>
      <w:proofErr w:type="spellEnd"/>
      <w:r>
        <w:rPr>
          <w:rFonts w:ascii="Lucida Sans Unicode" w:hAnsi="Lucida Sans Unicode" w:cs="Lucida Sans Unicode"/>
        </w:rPr>
        <w:t xml:space="preserve"> aktualizuje.</w:t>
      </w:r>
    </w:p>
    <w:p w14:paraId="798A936A" w14:textId="77777777" w:rsidR="00792CA0" w:rsidRDefault="007F5FBE">
      <w:pPr>
        <w:spacing w:line="276" w:lineRule="auto"/>
        <w:jc w:val="both"/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(5) </w:t>
      </w:r>
      <w:proofErr w:type="spellStart"/>
      <w:r>
        <w:rPr>
          <w:rFonts w:ascii="Lucida Sans Unicode" w:hAnsi="Lucida Sans Unicode" w:cs="Lucida Sans Unicode"/>
        </w:rPr>
        <w:t>Ak</w:t>
      </w:r>
      <w:proofErr w:type="spellEnd"/>
      <w:r>
        <w:rPr>
          <w:rFonts w:ascii="Lucida Sans Unicode" w:hAnsi="Lucida Sans Unicode" w:cs="Lucida Sans Unicode"/>
        </w:rPr>
        <w:t xml:space="preserve"> stavebník </w:t>
      </w:r>
      <w:proofErr w:type="spellStart"/>
      <w:r>
        <w:rPr>
          <w:rFonts w:ascii="Lucida Sans Unicode" w:hAnsi="Lucida Sans Unicode" w:cs="Lucida Sans Unicode"/>
        </w:rPr>
        <w:t>poverí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jedného</w:t>
      </w:r>
      <w:proofErr w:type="spellEnd"/>
      <w:r>
        <w:rPr>
          <w:rFonts w:ascii="Lucida Sans Unicode" w:hAnsi="Lucida Sans Unicode" w:cs="Lucida Sans Unicode"/>
        </w:rPr>
        <w:t xml:space="preserve"> koordinátora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viacerých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koordinátorov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plnením</w:t>
      </w:r>
      <w:proofErr w:type="spellEnd"/>
      <w:r>
        <w:rPr>
          <w:rFonts w:ascii="Lucida Sans Unicode" w:hAnsi="Lucida Sans Unicode" w:cs="Lucida Sans Unicode"/>
        </w:rPr>
        <w:t xml:space="preserve"> úloh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§5 a 6, nezbavuje </w:t>
      </w:r>
      <w:proofErr w:type="spellStart"/>
      <w:r>
        <w:rPr>
          <w:rFonts w:ascii="Lucida Sans Unicode" w:hAnsi="Lucida Sans Unicode" w:cs="Lucida Sans Unicode"/>
        </w:rPr>
        <w:t>sa</w:t>
      </w:r>
      <w:proofErr w:type="spellEnd"/>
      <w:r>
        <w:rPr>
          <w:rFonts w:ascii="Lucida Sans Unicode" w:hAnsi="Lucida Sans Unicode" w:cs="Lucida Sans Unicode"/>
        </w:rPr>
        <w:t xml:space="preserve"> tým </w:t>
      </w:r>
      <w:proofErr w:type="spellStart"/>
      <w:r>
        <w:rPr>
          <w:rFonts w:ascii="Lucida Sans Unicode" w:hAnsi="Lucida Sans Unicode" w:cs="Lucida Sans Unicode"/>
        </w:rPr>
        <w:t>zodpovednosti</w:t>
      </w:r>
      <w:proofErr w:type="spellEnd"/>
      <w:r>
        <w:rPr>
          <w:rFonts w:ascii="Lucida Sans Unicode" w:hAnsi="Lucida Sans Unicode" w:cs="Lucida Sans Unicode"/>
        </w:rPr>
        <w:t xml:space="preserve"> za </w:t>
      </w:r>
      <w:proofErr w:type="spellStart"/>
      <w:r>
        <w:rPr>
          <w:rFonts w:ascii="Lucida Sans Unicode" w:hAnsi="Lucida Sans Unicode" w:cs="Lucida Sans Unicode"/>
        </w:rPr>
        <w:t>plnenie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týchto</w:t>
      </w:r>
      <w:proofErr w:type="spellEnd"/>
      <w:r>
        <w:rPr>
          <w:rFonts w:ascii="Lucida Sans Unicode" w:hAnsi="Lucida Sans Unicode" w:cs="Lucida Sans Unicode"/>
        </w:rPr>
        <w:t xml:space="preserve"> úloh.</w:t>
      </w:r>
    </w:p>
    <w:p w14:paraId="54464EF4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u w:val="single"/>
          <w:lang w:val="sk-SK" w:eastAsia="sk-SK"/>
        </w:rPr>
      </w:pPr>
    </w:p>
    <w:p w14:paraId="284FD3D0" w14:textId="77777777" w:rsidR="00792CA0" w:rsidRDefault="007F5FBE">
      <w:p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u w:val="single"/>
          <w:lang w:val="sk-SK" w:eastAsia="sk-SK"/>
        </w:rPr>
        <w:t xml:space="preserve">Fyzická osoba oprávnená na výkon činnosti stavbyvedúceho nesmie byť koordinátorom bezpečnosti na stavenisku, na ktorom vykonáva činnosť stavbyvedúceho. </w:t>
      </w:r>
    </w:p>
    <w:p w14:paraId="197D9EFE" w14:textId="77777777" w:rsidR="00792CA0" w:rsidRDefault="007F5FBE">
      <w:p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Koordinátor BOZP vypracováva plán BOZP , ktorým sú stanovené pravidlá na vykonávanie prác na stavenisku, obsahuje základné bezpečnostné opatrenia , hodnotenia rizík a nebezpečenstiev na aktuálnej stavbe ( práce vo výške, výkopové práce, búracie práce, …. ) a zodpovednosti za výkon. Počas realizácie je dodávateľ povinný dodržiavať usmernenia koordinátora BOZP a dodržiavať všetky predpisy súvisiace s BOZP.</w:t>
      </w:r>
    </w:p>
    <w:p w14:paraId="0349343E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4F733DCF" w14:textId="77777777" w:rsidR="000751C7" w:rsidRDefault="000751C7">
      <w:pPr>
        <w:pStyle w:val="Zkladntext"/>
        <w:suppressAutoHyphens w:val="0"/>
        <w:spacing w:line="200" w:lineRule="atLeast"/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</w:pPr>
    </w:p>
    <w:p w14:paraId="0A75C8C1" w14:textId="77777777" w:rsidR="0073232A" w:rsidRDefault="0073232A">
      <w:pPr>
        <w:pStyle w:val="Zkladntext"/>
        <w:suppressAutoHyphens w:val="0"/>
        <w:spacing w:line="200" w:lineRule="atLeast"/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</w:pPr>
    </w:p>
    <w:p w14:paraId="78B5959C" w14:textId="77777777" w:rsidR="000751C7" w:rsidRDefault="000751C7">
      <w:pPr>
        <w:pStyle w:val="Zkladntext"/>
        <w:suppressAutoHyphens w:val="0"/>
        <w:spacing w:line="200" w:lineRule="atLeast"/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</w:pPr>
    </w:p>
    <w:p w14:paraId="2A65EA51" w14:textId="13171CB9" w:rsidR="00792CA0" w:rsidRDefault="007F5FBE">
      <w:pPr>
        <w:pStyle w:val="Zkladntext"/>
        <w:suppressAutoHyphens w:val="0"/>
        <w:spacing w:line="200" w:lineRule="atLeast"/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</w:pPr>
      <w:r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  <w:lastRenderedPageBreak/>
        <w:t>Koordinácia podľa § 6 ods. 1 nariadenia vlády č. 396/2006 Z. z. zahŕňa</w:t>
      </w:r>
    </w:p>
    <w:p w14:paraId="22DAFD52" w14:textId="77777777" w:rsidR="00792CA0" w:rsidRDefault="00792CA0">
      <w:pPr>
        <w:rPr>
          <w:rFonts w:ascii="Lucida Sans Unicode" w:hAnsi="Lucida Sans Unicode" w:cs="Lucida Sans Unicode"/>
        </w:rPr>
      </w:pPr>
    </w:p>
    <w:p w14:paraId="4634FFBE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1. </w:t>
      </w:r>
      <w:proofErr w:type="spellStart"/>
      <w:r>
        <w:rPr>
          <w:rFonts w:ascii="Lucida Sans Unicode" w:hAnsi="Lucida Sans Unicode" w:cs="Lucida Sans Unicode"/>
        </w:rPr>
        <w:t>Uplatňovanie</w:t>
      </w:r>
      <w:proofErr w:type="spellEnd"/>
      <w:r>
        <w:rPr>
          <w:rFonts w:ascii="Lucida Sans Unicode" w:hAnsi="Lucida Sans Unicode" w:cs="Lucida Sans Unicode"/>
        </w:rPr>
        <w:t xml:space="preserve"> všeobecných zásad </w:t>
      </w:r>
      <w:proofErr w:type="spellStart"/>
      <w:r>
        <w:rPr>
          <w:rFonts w:ascii="Lucida Sans Unicode" w:hAnsi="Lucida Sans Unicode" w:cs="Lucida Sans Unicode"/>
        </w:rPr>
        <w:t>prevencie</w:t>
      </w:r>
      <w:proofErr w:type="spellEnd"/>
      <w:r>
        <w:rPr>
          <w:rFonts w:ascii="Lucida Sans Unicode" w:hAnsi="Lucida Sans Unicode" w:cs="Lucida Sans Unicode"/>
        </w:rPr>
        <w:t xml:space="preserve"> a </w:t>
      </w:r>
      <w:proofErr w:type="spellStart"/>
      <w:r>
        <w:rPr>
          <w:rFonts w:ascii="Lucida Sans Unicode" w:hAnsi="Lucida Sans Unicode" w:cs="Lucida Sans Unicode"/>
        </w:rPr>
        <w:t>požiadaviek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zaistenie</w:t>
      </w:r>
      <w:proofErr w:type="spellEnd"/>
      <w:r>
        <w:rPr>
          <w:rFonts w:ascii="Lucida Sans Unicode" w:hAnsi="Lucida Sans Unicode" w:cs="Lucida Sans Unicode"/>
        </w:rPr>
        <w:t xml:space="preserve"> bezpečnosti a ochrany</w:t>
      </w:r>
    </w:p>
    <w:p w14:paraId="7A43E467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zdravia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pri</w:t>
      </w:r>
      <w:proofErr w:type="spellEnd"/>
      <w:r>
        <w:rPr>
          <w:rFonts w:ascii="Lucida Sans Unicode" w:hAnsi="Lucida Sans Unicode" w:cs="Lucida Sans Unicode"/>
        </w:rPr>
        <w:t xml:space="preserve"> práci </w:t>
      </w:r>
      <w:proofErr w:type="spellStart"/>
      <w:r>
        <w:rPr>
          <w:rFonts w:ascii="Lucida Sans Unicode" w:hAnsi="Lucida Sans Unicode" w:cs="Lucida Sans Unicode"/>
        </w:rPr>
        <w:t>pri</w:t>
      </w:r>
      <w:proofErr w:type="spellEnd"/>
    </w:p>
    <w:p w14:paraId="199E2F18" w14:textId="77777777" w:rsidR="00792CA0" w:rsidRDefault="00792CA0">
      <w:pPr>
        <w:rPr>
          <w:rFonts w:ascii="Lucida Sans Unicode" w:hAnsi="Lucida Sans Unicode" w:cs="Lucida Sans Unicode"/>
        </w:rPr>
      </w:pPr>
    </w:p>
    <w:p w14:paraId="64815FF1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- technických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organizačných </w:t>
      </w:r>
      <w:proofErr w:type="spellStart"/>
      <w:r>
        <w:rPr>
          <w:rFonts w:ascii="Lucida Sans Unicode" w:hAnsi="Lucida Sans Unicode" w:cs="Lucida Sans Unicode"/>
        </w:rPr>
        <w:t>riešeniach</w:t>
      </w:r>
      <w:proofErr w:type="spellEnd"/>
      <w:r>
        <w:rPr>
          <w:rFonts w:ascii="Lucida Sans Unicode" w:hAnsi="Lucida Sans Unicode" w:cs="Lucida Sans Unicode"/>
        </w:rPr>
        <w:t xml:space="preserve">, na </w:t>
      </w:r>
      <w:proofErr w:type="gramStart"/>
      <w:r>
        <w:rPr>
          <w:rFonts w:ascii="Lucida Sans Unicode" w:hAnsi="Lucida Sans Unicode" w:cs="Lucida Sans Unicode"/>
        </w:rPr>
        <w:t>základe</w:t>
      </w:r>
      <w:proofErr w:type="gram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ktorých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plánujú</w:t>
      </w:r>
      <w:proofErr w:type="spellEnd"/>
      <w:r>
        <w:rPr>
          <w:rFonts w:ascii="Lucida Sans Unicode" w:hAnsi="Lucida Sans Unicode" w:cs="Lucida Sans Unicode"/>
        </w:rPr>
        <w:t xml:space="preserve"> práce, </w:t>
      </w:r>
      <w:proofErr w:type="spellStart"/>
      <w:r>
        <w:rPr>
          <w:rFonts w:ascii="Lucida Sans Unicode" w:hAnsi="Lucida Sans Unicode" w:cs="Lucida Sans Unicode"/>
        </w:rPr>
        <w:t>ktoré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budú</w:t>
      </w:r>
      <w:proofErr w:type="spellEnd"/>
      <w:r>
        <w:rPr>
          <w:rFonts w:ascii="Lucida Sans Unicode" w:hAnsi="Lucida Sans Unicode" w:cs="Lucida Sans Unicode"/>
        </w:rPr>
        <w:t xml:space="preserve">   </w:t>
      </w:r>
    </w:p>
    <w:p w14:paraId="524A918B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vykonávať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súčasne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budú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seba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nadväzovať</w:t>
      </w:r>
      <w:proofErr w:type="spellEnd"/>
    </w:p>
    <w:p w14:paraId="11BE580B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- určovaní času </w:t>
      </w:r>
      <w:proofErr w:type="spellStart"/>
      <w:r>
        <w:rPr>
          <w:rFonts w:ascii="Lucida Sans Unicode" w:hAnsi="Lucida Sans Unicode" w:cs="Lucida Sans Unicode"/>
        </w:rPr>
        <w:t>trvania</w:t>
      </w:r>
      <w:proofErr w:type="spellEnd"/>
      <w:r>
        <w:rPr>
          <w:rFonts w:ascii="Lucida Sans Unicode" w:hAnsi="Lucida Sans Unicode" w:cs="Lucida Sans Unicode"/>
        </w:rPr>
        <w:t xml:space="preserve"> jednotlivých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alebo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ich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etáp</w:t>
      </w:r>
      <w:proofErr w:type="spellEnd"/>
    </w:p>
    <w:p w14:paraId="4E44499B" w14:textId="77777777" w:rsidR="00792CA0" w:rsidRDefault="00792CA0">
      <w:pPr>
        <w:rPr>
          <w:rFonts w:ascii="Lucida Sans Unicode" w:hAnsi="Lucida Sans Unicode" w:cs="Lucida Sans Unicode"/>
        </w:rPr>
      </w:pPr>
    </w:p>
    <w:p w14:paraId="2CC88E36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2. </w:t>
      </w:r>
      <w:proofErr w:type="spellStart"/>
      <w:r>
        <w:rPr>
          <w:rFonts w:ascii="Lucida Sans Unicode" w:hAnsi="Lucida Sans Unicode" w:cs="Lucida Sans Unicode"/>
        </w:rPr>
        <w:t>Plnenie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príslušných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požiadaviek</w:t>
      </w:r>
      <w:proofErr w:type="spellEnd"/>
      <w:r>
        <w:rPr>
          <w:rFonts w:ascii="Lucida Sans Unicode" w:hAnsi="Lucida Sans Unicode" w:cs="Lucida Sans Unicode"/>
        </w:rPr>
        <w:t xml:space="preserve"> tak, aby </w:t>
      </w:r>
      <w:proofErr w:type="spellStart"/>
      <w:r>
        <w:rPr>
          <w:rFonts w:ascii="Lucida Sans Unicode" w:hAnsi="Lucida Sans Unicode" w:cs="Lucida Sans Unicode"/>
        </w:rPr>
        <w:t>zamestnávateľ</w:t>
      </w:r>
      <w:proofErr w:type="spellEnd"/>
      <w:r>
        <w:rPr>
          <w:rFonts w:ascii="Lucida Sans Unicode" w:hAnsi="Lucida Sans Unicode" w:cs="Lucida Sans Unicode"/>
        </w:rPr>
        <w:t xml:space="preserve"> a fyzická osoba, </w:t>
      </w:r>
      <w:proofErr w:type="spellStart"/>
      <w:r>
        <w:rPr>
          <w:rFonts w:ascii="Lucida Sans Unicode" w:hAnsi="Lucida Sans Unicode" w:cs="Lucida Sans Unicode"/>
        </w:rPr>
        <w:t>ktorá</w:t>
      </w:r>
      <w:proofErr w:type="spellEnd"/>
      <w:r>
        <w:rPr>
          <w:rFonts w:ascii="Lucida Sans Unicode" w:hAnsi="Lucida Sans Unicode" w:cs="Lucida Sans Unicode"/>
        </w:rPr>
        <w:t xml:space="preserve"> je </w:t>
      </w:r>
      <w:proofErr w:type="spellStart"/>
      <w:r>
        <w:rPr>
          <w:rFonts w:ascii="Lucida Sans Unicode" w:hAnsi="Lucida Sans Unicode" w:cs="Lucida Sans Unicode"/>
        </w:rPr>
        <w:t>podnikateľom</w:t>
      </w:r>
      <w:proofErr w:type="spellEnd"/>
    </w:p>
    <w:p w14:paraId="25046B5C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r>
        <w:rPr>
          <w:rFonts w:ascii="Lucida Sans Unicode" w:hAnsi="Lucida Sans Unicode" w:cs="Lucida Sans Unicode"/>
        </w:rPr>
        <w:t xml:space="preserve">a </w:t>
      </w:r>
      <w:proofErr w:type="spellStart"/>
      <w:r>
        <w:rPr>
          <w:rFonts w:ascii="Lucida Sans Unicode" w:hAnsi="Lucida Sans Unicode" w:cs="Lucida Sans Unicode"/>
        </w:rPr>
        <w:t>nie</w:t>
      </w:r>
      <w:proofErr w:type="spellEnd"/>
      <w:r>
        <w:rPr>
          <w:rFonts w:ascii="Lucida Sans Unicode" w:hAnsi="Lucida Sans Unicode" w:cs="Lucida Sans Unicode"/>
        </w:rPr>
        <w:t xml:space="preserve"> je </w:t>
      </w:r>
      <w:proofErr w:type="spellStart"/>
      <w:r>
        <w:rPr>
          <w:rFonts w:ascii="Lucida Sans Unicode" w:hAnsi="Lucida Sans Unicode" w:cs="Lucida Sans Unicode"/>
        </w:rPr>
        <w:t>zamestnávateľom</w:t>
      </w:r>
      <w:proofErr w:type="spellEnd"/>
      <w:r>
        <w:rPr>
          <w:rFonts w:ascii="Lucida Sans Unicode" w:hAnsi="Lucida Sans Unicode" w:cs="Lucida Sans Unicode"/>
        </w:rPr>
        <w:t>.</w:t>
      </w:r>
    </w:p>
    <w:p w14:paraId="359775AD" w14:textId="77777777" w:rsidR="00792CA0" w:rsidRDefault="00792CA0">
      <w:pPr>
        <w:rPr>
          <w:rFonts w:ascii="Lucida Sans Unicode" w:hAnsi="Lucida Sans Unicode" w:cs="Lucida Sans Unicode"/>
        </w:rPr>
      </w:pPr>
    </w:p>
    <w:p w14:paraId="0E8A2BBE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- uplatňovali </w:t>
      </w:r>
      <w:proofErr w:type="spellStart"/>
      <w:r>
        <w:rPr>
          <w:rFonts w:ascii="Lucida Sans Unicode" w:hAnsi="Lucida Sans Unicode" w:cs="Lucida Sans Unicode"/>
        </w:rPr>
        <w:t>zodpovedajúcim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spôsobom</w:t>
      </w:r>
      <w:proofErr w:type="spellEnd"/>
      <w:r>
        <w:rPr>
          <w:rFonts w:ascii="Lucida Sans Unicode" w:hAnsi="Lucida Sans Unicode" w:cs="Lucida Sans Unicode"/>
        </w:rPr>
        <w:t xml:space="preserve"> všeobecné zásady ustanovené v § 7 </w:t>
      </w:r>
      <w:proofErr w:type="spellStart"/>
      <w:r>
        <w:rPr>
          <w:rFonts w:ascii="Lucida Sans Unicode" w:hAnsi="Lucida Sans Unicode" w:cs="Lucida Sans Unicode"/>
        </w:rPr>
        <w:t>nariadenia</w:t>
      </w:r>
      <w:proofErr w:type="spellEnd"/>
      <w:r>
        <w:rPr>
          <w:rFonts w:ascii="Lucida Sans Unicode" w:hAnsi="Lucida Sans Unicode" w:cs="Lucida Sans Unicode"/>
        </w:rPr>
        <w:t xml:space="preserve"> vlády č.</w:t>
      </w:r>
    </w:p>
    <w:p w14:paraId="65BCCCD9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</w:t>
      </w:r>
      <w:r>
        <w:rPr>
          <w:rFonts w:ascii="Lucida Sans Unicode" w:hAnsi="Lucida Sans Unicode" w:cs="Lucida Sans Unicode"/>
        </w:rPr>
        <w:t>396/2006 Z. z.</w:t>
      </w:r>
    </w:p>
    <w:p w14:paraId="170B7CD9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- </w:t>
      </w:r>
      <w:proofErr w:type="spellStart"/>
      <w:r>
        <w:rPr>
          <w:rFonts w:ascii="Lucida Sans Unicode" w:hAnsi="Lucida Sans Unicode" w:cs="Lucida Sans Unicode"/>
        </w:rPr>
        <w:t>dodržiavali</w:t>
      </w:r>
      <w:proofErr w:type="spellEnd"/>
      <w:r>
        <w:rPr>
          <w:rFonts w:ascii="Lucida Sans Unicode" w:hAnsi="Lucida Sans Unicode" w:cs="Lucida Sans Unicode"/>
        </w:rPr>
        <w:t xml:space="preserve"> plán bezpečnosti a ochrany </w:t>
      </w:r>
      <w:proofErr w:type="spellStart"/>
      <w:r>
        <w:rPr>
          <w:rFonts w:ascii="Lucida Sans Unicode" w:hAnsi="Lucida Sans Unicode" w:cs="Lucida Sans Unicode"/>
        </w:rPr>
        <w:t>zdravia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pri</w:t>
      </w:r>
      <w:proofErr w:type="spellEnd"/>
      <w:r>
        <w:rPr>
          <w:rFonts w:ascii="Lucida Sans Unicode" w:hAnsi="Lucida Sans Unicode" w:cs="Lucida Sans Unicode"/>
        </w:rPr>
        <w:t xml:space="preserve"> práci vypracovaný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 5 </w:t>
      </w:r>
      <w:proofErr w:type="spellStart"/>
      <w:r>
        <w:rPr>
          <w:rFonts w:ascii="Lucida Sans Unicode" w:hAnsi="Lucida Sans Unicode" w:cs="Lucida Sans Unicode"/>
        </w:rPr>
        <w:t>ods</w:t>
      </w:r>
      <w:proofErr w:type="spellEnd"/>
      <w:r>
        <w:rPr>
          <w:rFonts w:ascii="Lucida Sans Unicode" w:hAnsi="Lucida Sans Unicode" w:cs="Lucida Sans Unicode"/>
        </w:rPr>
        <w:t xml:space="preserve">. 2 písm. b) </w:t>
      </w:r>
    </w:p>
    <w:p w14:paraId="2EC14668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</w:t>
      </w:r>
      <w:proofErr w:type="spellStart"/>
      <w:r>
        <w:rPr>
          <w:rFonts w:ascii="Lucida Sans Unicode" w:hAnsi="Lucida Sans Unicode" w:cs="Lucida Sans Unicode"/>
        </w:rPr>
        <w:t>nariadenia</w:t>
      </w:r>
      <w:proofErr w:type="spellEnd"/>
      <w:r>
        <w:rPr>
          <w:rFonts w:ascii="Lucida Sans Unicode" w:hAnsi="Lucida Sans Unicode" w:cs="Lucida Sans Unicode"/>
        </w:rPr>
        <w:t xml:space="preserve"> vlády č. 396/2006 Z. z.,</w:t>
      </w:r>
    </w:p>
    <w:p w14:paraId="47B6D8C0" w14:textId="77777777" w:rsidR="00792CA0" w:rsidRDefault="00792CA0">
      <w:pPr>
        <w:rPr>
          <w:rFonts w:ascii="Lucida Sans Unicode" w:hAnsi="Lucida Sans Unicode" w:cs="Lucida Sans Unicode"/>
        </w:rPr>
      </w:pPr>
    </w:p>
    <w:p w14:paraId="4CA616D7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3. Úpravy plánu bezpečnosti a ochrany </w:t>
      </w:r>
      <w:proofErr w:type="spellStart"/>
      <w:r>
        <w:rPr>
          <w:rFonts w:ascii="Lucida Sans Unicode" w:hAnsi="Lucida Sans Unicode" w:cs="Lucida Sans Unicode"/>
        </w:rPr>
        <w:t>zdravia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pri</w:t>
      </w:r>
      <w:proofErr w:type="spellEnd"/>
      <w:r>
        <w:rPr>
          <w:rFonts w:ascii="Lucida Sans Unicode" w:hAnsi="Lucida Sans Unicode" w:cs="Lucida Sans Unicode"/>
        </w:rPr>
        <w:t xml:space="preserve"> práci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 5 </w:t>
      </w:r>
      <w:proofErr w:type="spellStart"/>
      <w:r>
        <w:rPr>
          <w:rFonts w:ascii="Lucida Sans Unicode" w:hAnsi="Lucida Sans Unicode" w:cs="Lucida Sans Unicode"/>
        </w:rPr>
        <w:t>ods</w:t>
      </w:r>
      <w:proofErr w:type="spellEnd"/>
      <w:r>
        <w:rPr>
          <w:rFonts w:ascii="Lucida Sans Unicode" w:hAnsi="Lucida Sans Unicode" w:cs="Lucida Sans Unicode"/>
        </w:rPr>
        <w:t xml:space="preserve">. 2 písm. b) </w:t>
      </w:r>
      <w:proofErr w:type="spellStart"/>
      <w:r>
        <w:rPr>
          <w:rFonts w:ascii="Lucida Sans Unicode" w:hAnsi="Lucida Sans Unicode" w:cs="Lucida Sans Unicode"/>
        </w:rPr>
        <w:t>nariadenia</w:t>
      </w:r>
      <w:proofErr w:type="spellEnd"/>
      <w:r>
        <w:rPr>
          <w:rFonts w:ascii="Lucida Sans Unicode" w:hAnsi="Lucida Sans Unicode" w:cs="Lucida Sans Unicode"/>
        </w:rPr>
        <w:t xml:space="preserve"> vlády</w:t>
      </w:r>
    </w:p>
    <w:p w14:paraId="1AC70ED3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r>
        <w:rPr>
          <w:rFonts w:ascii="Lucida Sans Unicode" w:hAnsi="Lucida Sans Unicode" w:cs="Lucida Sans Unicode"/>
        </w:rPr>
        <w:t xml:space="preserve">č. 396/2006 Z. z. a podkladu </w:t>
      </w:r>
      <w:proofErr w:type="spellStart"/>
      <w:r>
        <w:rPr>
          <w:rFonts w:ascii="Lucida Sans Unicode" w:hAnsi="Lucida Sans Unicode" w:cs="Lucida Sans Unicode"/>
        </w:rPr>
        <w:t>podľa</w:t>
      </w:r>
      <w:proofErr w:type="spellEnd"/>
      <w:r>
        <w:rPr>
          <w:rFonts w:ascii="Lucida Sans Unicode" w:hAnsi="Lucida Sans Unicode" w:cs="Lucida Sans Unicode"/>
        </w:rPr>
        <w:t xml:space="preserve"> § 5 </w:t>
      </w:r>
      <w:proofErr w:type="spellStart"/>
      <w:r>
        <w:rPr>
          <w:rFonts w:ascii="Lucida Sans Unicode" w:hAnsi="Lucida Sans Unicode" w:cs="Lucida Sans Unicode"/>
        </w:rPr>
        <w:t>ods</w:t>
      </w:r>
      <w:proofErr w:type="spellEnd"/>
      <w:r>
        <w:rPr>
          <w:rFonts w:ascii="Lucida Sans Unicode" w:hAnsi="Lucida Sans Unicode" w:cs="Lucida Sans Unicode"/>
        </w:rPr>
        <w:t xml:space="preserve">. 2 písm. c) </w:t>
      </w:r>
      <w:proofErr w:type="spellStart"/>
      <w:r>
        <w:rPr>
          <w:rFonts w:ascii="Lucida Sans Unicode" w:hAnsi="Lucida Sans Unicode" w:cs="Lucida Sans Unicode"/>
        </w:rPr>
        <w:t>nariadenia</w:t>
      </w:r>
      <w:proofErr w:type="spellEnd"/>
      <w:r>
        <w:rPr>
          <w:rFonts w:ascii="Lucida Sans Unicode" w:hAnsi="Lucida Sans Unicode" w:cs="Lucida Sans Unicode"/>
        </w:rPr>
        <w:t xml:space="preserve"> vlády č. 396/2006 Z. z., </w:t>
      </w:r>
    </w:p>
    <w:p w14:paraId="61906A86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ktoré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budú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zohľadňovať</w:t>
      </w:r>
      <w:proofErr w:type="spellEnd"/>
      <w:r>
        <w:rPr>
          <w:rFonts w:ascii="Lucida Sans Unicode" w:hAnsi="Lucida Sans Unicode" w:cs="Lucida Sans Unicode"/>
        </w:rPr>
        <w:t xml:space="preserve"> postup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 xml:space="preserve"> so </w:t>
      </w:r>
      <w:proofErr w:type="spellStart"/>
      <w:r>
        <w:rPr>
          <w:rFonts w:ascii="Lucida Sans Unicode" w:hAnsi="Lucida Sans Unicode" w:cs="Lucida Sans Unicode"/>
        </w:rPr>
        <w:t>zreteľom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zmeny</w:t>
      </w:r>
      <w:proofErr w:type="spellEnd"/>
      <w:r>
        <w:rPr>
          <w:rFonts w:ascii="Lucida Sans Unicode" w:hAnsi="Lucida Sans Unicode" w:cs="Lucida Sans Unicode"/>
        </w:rPr>
        <w:t xml:space="preserve"> v </w:t>
      </w:r>
      <w:proofErr w:type="spellStart"/>
      <w:r>
        <w:rPr>
          <w:rFonts w:ascii="Lucida Sans Unicode" w:hAnsi="Lucida Sans Unicode" w:cs="Lucida Sans Unicode"/>
        </w:rPr>
        <w:t>priebehu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prác</w:t>
      </w:r>
      <w:proofErr w:type="spellEnd"/>
      <w:r>
        <w:rPr>
          <w:rFonts w:ascii="Lucida Sans Unicode" w:hAnsi="Lucida Sans Unicode" w:cs="Lucida Sans Unicode"/>
        </w:rPr>
        <w:t>.</w:t>
      </w:r>
    </w:p>
    <w:p w14:paraId="7C538785" w14:textId="77777777" w:rsidR="00792CA0" w:rsidRDefault="00792CA0">
      <w:pPr>
        <w:rPr>
          <w:rFonts w:ascii="Lucida Sans Unicode" w:hAnsi="Lucida Sans Unicode" w:cs="Lucida Sans Unicode"/>
        </w:rPr>
      </w:pPr>
    </w:p>
    <w:p w14:paraId="2B82E849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4. </w:t>
      </w:r>
      <w:proofErr w:type="spellStart"/>
      <w:r>
        <w:rPr>
          <w:rFonts w:ascii="Lucida Sans Unicode" w:hAnsi="Lucida Sans Unicode" w:cs="Lucida Sans Unicode"/>
        </w:rPr>
        <w:t>Spoluprácu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medzi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zamestnávateľmi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stavenisku</w:t>
      </w:r>
      <w:proofErr w:type="spellEnd"/>
      <w:r>
        <w:rPr>
          <w:rFonts w:ascii="Lucida Sans Unicode" w:hAnsi="Lucida Sans Unicode" w:cs="Lucida Sans Unicode"/>
        </w:rPr>
        <w:t xml:space="preserve">, </w:t>
      </w:r>
      <w:proofErr w:type="spellStart"/>
      <w:r>
        <w:rPr>
          <w:rFonts w:ascii="Lucida Sans Unicode" w:hAnsi="Lucida Sans Unicode" w:cs="Lucida Sans Unicode"/>
        </w:rPr>
        <w:t>najmä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ak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pracujú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spoločnom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pracovisku</w:t>
      </w:r>
      <w:proofErr w:type="spellEnd"/>
    </w:p>
    <w:p w14:paraId="581612CF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ak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ich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činnosť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pracovisku</w:t>
      </w:r>
      <w:proofErr w:type="spellEnd"/>
      <w:r>
        <w:rPr>
          <w:rFonts w:ascii="Lucida Sans Unicode" w:hAnsi="Lucida Sans Unicode" w:cs="Lucida Sans Unicode"/>
        </w:rPr>
        <w:t xml:space="preserve"> na </w:t>
      </w:r>
      <w:proofErr w:type="spellStart"/>
      <w:r>
        <w:rPr>
          <w:rFonts w:ascii="Lucida Sans Unicode" w:hAnsi="Lucida Sans Unicode" w:cs="Lucida Sans Unicode"/>
        </w:rPr>
        <w:t>seba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nadväzuje</w:t>
      </w:r>
      <w:proofErr w:type="spellEnd"/>
      <w:r>
        <w:rPr>
          <w:rFonts w:ascii="Lucida Sans Unicode" w:hAnsi="Lucida Sans Unicode" w:cs="Lucida Sans Unicode"/>
        </w:rPr>
        <w:t xml:space="preserve">, </w:t>
      </w:r>
      <w:proofErr w:type="spellStart"/>
      <w:r>
        <w:rPr>
          <w:rFonts w:ascii="Lucida Sans Unicode" w:hAnsi="Lucida Sans Unicode" w:cs="Lucida Sans Unicode"/>
        </w:rPr>
        <w:t>usmerňovanie</w:t>
      </w:r>
      <w:proofErr w:type="spellEnd"/>
      <w:r>
        <w:rPr>
          <w:rFonts w:ascii="Lucida Sans Unicode" w:hAnsi="Lucida Sans Unicode" w:cs="Lucida Sans Unicode"/>
        </w:rPr>
        <w:t xml:space="preserve"> práce so </w:t>
      </w:r>
      <w:proofErr w:type="spellStart"/>
      <w:r>
        <w:rPr>
          <w:rFonts w:ascii="Lucida Sans Unicode" w:hAnsi="Lucida Sans Unicode" w:cs="Lucida Sans Unicode"/>
        </w:rPr>
        <w:t>zreteľom</w:t>
      </w:r>
      <w:proofErr w:type="spellEnd"/>
      <w:r>
        <w:rPr>
          <w:rFonts w:ascii="Lucida Sans Unicode" w:hAnsi="Lucida Sans Unicode" w:cs="Lucida Sans Unicode"/>
        </w:rPr>
        <w:t xml:space="preserve"> na ochranu </w:t>
      </w:r>
    </w:p>
    <w:p w14:paraId="61DC6451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zamestnancov</w:t>
      </w:r>
      <w:proofErr w:type="spellEnd"/>
      <w:r>
        <w:rPr>
          <w:rFonts w:ascii="Lucida Sans Unicode" w:hAnsi="Lucida Sans Unicode" w:cs="Lucida Sans Unicode"/>
        </w:rPr>
        <w:t xml:space="preserve">, na </w:t>
      </w:r>
      <w:proofErr w:type="spellStart"/>
      <w:r>
        <w:rPr>
          <w:rFonts w:ascii="Lucida Sans Unicode" w:hAnsi="Lucida Sans Unicode" w:cs="Lucida Sans Unicode"/>
        </w:rPr>
        <w:t>prevenciu</w:t>
      </w:r>
      <w:proofErr w:type="spellEnd"/>
      <w:r>
        <w:rPr>
          <w:rFonts w:ascii="Lucida Sans Unicode" w:hAnsi="Lucida Sans Unicode" w:cs="Lucida Sans Unicode"/>
        </w:rPr>
        <w:t xml:space="preserve"> vzniku </w:t>
      </w:r>
      <w:proofErr w:type="spellStart"/>
      <w:r>
        <w:rPr>
          <w:rFonts w:ascii="Lucida Sans Unicode" w:hAnsi="Lucida Sans Unicode" w:cs="Lucida Sans Unicode"/>
        </w:rPr>
        <w:t>úrazov</w:t>
      </w:r>
      <w:proofErr w:type="spellEnd"/>
      <w:r>
        <w:rPr>
          <w:rFonts w:ascii="Lucida Sans Unicode" w:hAnsi="Lucida Sans Unicode" w:cs="Lucida Sans Unicode"/>
        </w:rPr>
        <w:t xml:space="preserve"> a </w:t>
      </w:r>
      <w:proofErr w:type="spellStart"/>
      <w:r>
        <w:rPr>
          <w:rFonts w:ascii="Lucida Sans Unicode" w:hAnsi="Lucida Sans Unicode" w:cs="Lucida Sans Unicode"/>
        </w:rPr>
        <w:t>iného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ohrozenia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zdravia</w:t>
      </w:r>
      <w:proofErr w:type="spellEnd"/>
      <w:r>
        <w:rPr>
          <w:rFonts w:ascii="Lucida Sans Unicode" w:hAnsi="Lucida Sans Unicode" w:cs="Lucida Sans Unicode"/>
        </w:rPr>
        <w:t xml:space="preserve">, na </w:t>
      </w:r>
      <w:proofErr w:type="spellStart"/>
      <w:r>
        <w:rPr>
          <w:rFonts w:ascii="Lucida Sans Unicode" w:hAnsi="Lucida Sans Unicode" w:cs="Lucida Sans Unicode"/>
        </w:rPr>
        <w:t>vzájomné</w:t>
      </w:r>
      <w:proofErr w:type="spellEnd"/>
      <w:r>
        <w:rPr>
          <w:rFonts w:ascii="Lucida Sans Unicode" w:hAnsi="Lucida Sans Unicode" w:cs="Lucida Sans Unicode"/>
        </w:rPr>
        <w:t xml:space="preserve"> </w:t>
      </w:r>
    </w:p>
    <w:p w14:paraId="5F015E73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informovanie</w:t>
      </w:r>
      <w:proofErr w:type="spellEnd"/>
      <w:r>
        <w:rPr>
          <w:rFonts w:ascii="Lucida Sans Unicode" w:hAnsi="Lucida Sans Unicode" w:cs="Lucida Sans Unicode"/>
        </w:rPr>
        <w:t xml:space="preserve"> a </w:t>
      </w:r>
      <w:proofErr w:type="spellStart"/>
      <w:r>
        <w:rPr>
          <w:rFonts w:ascii="Lucida Sans Unicode" w:hAnsi="Lucida Sans Unicode" w:cs="Lucida Sans Unicode"/>
        </w:rPr>
        <w:t>zapojenie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fyzickej</w:t>
      </w:r>
      <w:proofErr w:type="spellEnd"/>
      <w:r>
        <w:rPr>
          <w:rFonts w:ascii="Lucida Sans Unicode" w:hAnsi="Lucida Sans Unicode" w:cs="Lucida Sans Unicode"/>
        </w:rPr>
        <w:t xml:space="preserve"> osoby, </w:t>
      </w:r>
      <w:proofErr w:type="spellStart"/>
      <w:r>
        <w:rPr>
          <w:rFonts w:ascii="Lucida Sans Unicode" w:hAnsi="Lucida Sans Unicode" w:cs="Lucida Sans Unicode"/>
        </w:rPr>
        <w:t>ktorá</w:t>
      </w:r>
      <w:proofErr w:type="spellEnd"/>
      <w:r>
        <w:rPr>
          <w:rFonts w:ascii="Lucida Sans Unicode" w:hAnsi="Lucida Sans Unicode" w:cs="Lucida Sans Unicode"/>
        </w:rPr>
        <w:t xml:space="preserve"> je </w:t>
      </w:r>
      <w:proofErr w:type="spellStart"/>
      <w:r>
        <w:rPr>
          <w:rFonts w:ascii="Lucida Sans Unicode" w:hAnsi="Lucida Sans Unicode" w:cs="Lucida Sans Unicode"/>
        </w:rPr>
        <w:t>podnikateľom</w:t>
      </w:r>
      <w:proofErr w:type="spellEnd"/>
      <w:r>
        <w:rPr>
          <w:rFonts w:ascii="Lucida Sans Unicode" w:hAnsi="Lucida Sans Unicode" w:cs="Lucida Sans Unicode"/>
        </w:rPr>
        <w:t xml:space="preserve"> a </w:t>
      </w:r>
      <w:proofErr w:type="spellStart"/>
      <w:r>
        <w:rPr>
          <w:rFonts w:ascii="Lucida Sans Unicode" w:hAnsi="Lucida Sans Unicode" w:cs="Lucida Sans Unicode"/>
        </w:rPr>
        <w:t>nie</w:t>
      </w:r>
      <w:proofErr w:type="spellEnd"/>
      <w:r>
        <w:rPr>
          <w:rFonts w:ascii="Lucida Sans Unicode" w:hAnsi="Lucida Sans Unicode" w:cs="Lucida Sans Unicode"/>
        </w:rPr>
        <w:t xml:space="preserve"> je </w:t>
      </w:r>
      <w:proofErr w:type="spellStart"/>
      <w:r>
        <w:rPr>
          <w:rFonts w:ascii="Lucida Sans Unicode" w:hAnsi="Lucida Sans Unicode" w:cs="Lucida Sans Unicode"/>
        </w:rPr>
        <w:t>zamestnávateľom</w:t>
      </w:r>
      <w:proofErr w:type="spellEnd"/>
      <w:r>
        <w:rPr>
          <w:rFonts w:ascii="Lucida Sans Unicode" w:hAnsi="Lucida Sans Unicode" w:cs="Lucida Sans Unicode"/>
        </w:rPr>
        <w:t xml:space="preserve">, do </w:t>
      </w:r>
    </w:p>
    <w:p w14:paraId="5291589D" w14:textId="77777777" w:rsidR="00792CA0" w:rsidRDefault="007F5FBE">
      <w:r>
        <w:rPr>
          <w:rFonts w:ascii="Lucida Sans Unicode" w:eastAsia="Lucida Sans Unicode" w:hAnsi="Lucida Sans Unicode" w:cs="Lucida Sans Unicode"/>
        </w:rPr>
        <w:t xml:space="preserve">    </w:t>
      </w:r>
      <w:proofErr w:type="spellStart"/>
      <w:r>
        <w:rPr>
          <w:rFonts w:ascii="Lucida Sans Unicode" w:hAnsi="Lucida Sans Unicode" w:cs="Lucida Sans Unicode"/>
        </w:rPr>
        <w:t>tohto</w:t>
      </w:r>
      <w:proofErr w:type="spellEnd"/>
      <w:r>
        <w:rPr>
          <w:rFonts w:ascii="Lucida Sans Unicode" w:hAnsi="Lucida Sans Unicode" w:cs="Lucida Sans Unicode"/>
        </w:rPr>
        <w:t xml:space="preserve"> procesu, </w:t>
      </w:r>
      <w:proofErr w:type="spellStart"/>
      <w:r>
        <w:rPr>
          <w:rFonts w:ascii="Lucida Sans Unicode" w:hAnsi="Lucida Sans Unicode" w:cs="Lucida Sans Unicode"/>
        </w:rPr>
        <w:t>ak</w:t>
      </w:r>
      <w:proofErr w:type="spellEnd"/>
      <w:r>
        <w:rPr>
          <w:rFonts w:ascii="Lucida Sans Unicode" w:hAnsi="Lucida Sans Unicode" w:cs="Lucida Sans Unicode"/>
        </w:rPr>
        <w:t xml:space="preserve"> je to </w:t>
      </w:r>
      <w:proofErr w:type="spellStart"/>
      <w:r>
        <w:rPr>
          <w:rFonts w:ascii="Lucida Sans Unicode" w:hAnsi="Lucida Sans Unicode" w:cs="Lucida Sans Unicode"/>
        </w:rPr>
        <w:t>potrebné</w:t>
      </w:r>
      <w:proofErr w:type="spellEnd"/>
      <w:r>
        <w:rPr>
          <w:rFonts w:ascii="Lucida Sans Unicode" w:hAnsi="Lucida Sans Unicode" w:cs="Lucida Sans Unicode"/>
        </w:rPr>
        <w:t>.</w:t>
      </w:r>
    </w:p>
    <w:p w14:paraId="2D015C06" w14:textId="77777777" w:rsidR="00792CA0" w:rsidRDefault="00792CA0">
      <w:pPr>
        <w:rPr>
          <w:rFonts w:ascii="Lucida Sans Unicode" w:hAnsi="Lucida Sans Unicode" w:cs="Lucida Sans Unicode"/>
        </w:rPr>
      </w:pPr>
    </w:p>
    <w:p w14:paraId="2834159E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5. </w:t>
      </w:r>
      <w:proofErr w:type="spellStart"/>
      <w:r>
        <w:rPr>
          <w:rFonts w:ascii="Lucida Sans Unicode" w:hAnsi="Lucida Sans Unicode" w:cs="Lucida Sans Unicode"/>
        </w:rPr>
        <w:t>Opatrenia</w:t>
      </w:r>
      <w:proofErr w:type="spellEnd"/>
      <w:r>
        <w:rPr>
          <w:rFonts w:ascii="Lucida Sans Unicode" w:hAnsi="Lucida Sans Unicode" w:cs="Lucida Sans Unicode"/>
        </w:rPr>
        <w:t xml:space="preserve"> na kontrolu </w:t>
      </w:r>
      <w:proofErr w:type="spellStart"/>
      <w:r>
        <w:rPr>
          <w:rFonts w:ascii="Lucida Sans Unicode" w:hAnsi="Lucida Sans Unicode" w:cs="Lucida Sans Unicode"/>
        </w:rPr>
        <w:t>správneho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uplatňovania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pracovných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postupov</w:t>
      </w:r>
      <w:proofErr w:type="spellEnd"/>
      <w:r>
        <w:rPr>
          <w:rFonts w:ascii="Lucida Sans Unicode" w:hAnsi="Lucida Sans Unicode" w:cs="Lucida Sans Unicode"/>
        </w:rPr>
        <w:t>.</w:t>
      </w:r>
    </w:p>
    <w:p w14:paraId="712E1427" w14:textId="77777777" w:rsidR="00792CA0" w:rsidRDefault="007F5FBE">
      <w:pPr>
        <w:rPr>
          <w:rFonts w:ascii="Lucida Sans Unicode" w:hAnsi="Lucida Sans Unicode" w:cs="Lucida Sans Unicode"/>
        </w:rPr>
      </w:pPr>
      <w:r>
        <w:rPr>
          <w:rFonts w:ascii="Lucida Sans Unicode" w:hAnsi="Lucida Sans Unicode" w:cs="Lucida Sans Unicode"/>
        </w:rPr>
        <w:t xml:space="preserve">6. </w:t>
      </w:r>
      <w:proofErr w:type="spellStart"/>
      <w:r>
        <w:rPr>
          <w:rFonts w:ascii="Lucida Sans Unicode" w:hAnsi="Lucida Sans Unicode" w:cs="Lucida Sans Unicode"/>
        </w:rPr>
        <w:t>Zabezpečenie</w:t>
      </w:r>
      <w:proofErr w:type="spellEnd"/>
      <w:r>
        <w:rPr>
          <w:rFonts w:ascii="Lucida Sans Unicode" w:hAnsi="Lucida Sans Unicode" w:cs="Lucida Sans Unicode"/>
        </w:rPr>
        <w:t xml:space="preserve"> vstupu na </w:t>
      </w:r>
      <w:proofErr w:type="spellStart"/>
      <w:r>
        <w:rPr>
          <w:rFonts w:ascii="Lucida Sans Unicode" w:hAnsi="Lucida Sans Unicode" w:cs="Lucida Sans Unicode"/>
        </w:rPr>
        <w:t>stavenisko</w:t>
      </w:r>
      <w:proofErr w:type="spellEnd"/>
      <w:r>
        <w:rPr>
          <w:rFonts w:ascii="Lucida Sans Unicode" w:hAnsi="Lucida Sans Unicode" w:cs="Lucida Sans Unicode"/>
        </w:rPr>
        <w:t xml:space="preserve"> len osobám, </w:t>
      </w:r>
      <w:proofErr w:type="spellStart"/>
      <w:r>
        <w:rPr>
          <w:rFonts w:ascii="Lucida Sans Unicode" w:hAnsi="Lucida Sans Unicode" w:cs="Lucida Sans Unicode"/>
        </w:rPr>
        <w:t>ktoré</w:t>
      </w:r>
      <w:proofErr w:type="spellEnd"/>
      <w:r>
        <w:rPr>
          <w:rFonts w:ascii="Lucida Sans Unicode" w:hAnsi="Lucida Sans Unicode" w:cs="Lucida Sans Unicode"/>
        </w:rPr>
        <w:t xml:space="preserve"> tam </w:t>
      </w:r>
      <w:proofErr w:type="spellStart"/>
      <w:r>
        <w:rPr>
          <w:rFonts w:ascii="Lucida Sans Unicode" w:hAnsi="Lucida Sans Unicode" w:cs="Lucida Sans Unicode"/>
        </w:rPr>
        <w:t>plnia</w:t>
      </w:r>
      <w:proofErr w:type="spellEnd"/>
      <w:r>
        <w:rPr>
          <w:rFonts w:ascii="Lucida Sans Unicode" w:hAnsi="Lucida Sans Unicode" w:cs="Lucida Sans Unicode"/>
        </w:rPr>
        <w:t xml:space="preserve"> </w:t>
      </w:r>
      <w:proofErr w:type="spellStart"/>
      <w:r>
        <w:rPr>
          <w:rFonts w:ascii="Lucida Sans Unicode" w:hAnsi="Lucida Sans Unicode" w:cs="Lucida Sans Unicode"/>
        </w:rPr>
        <w:t>pracovné</w:t>
      </w:r>
      <w:proofErr w:type="spellEnd"/>
      <w:r>
        <w:rPr>
          <w:rFonts w:ascii="Lucida Sans Unicode" w:hAnsi="Lucida Sans Unicode" w:cs="Lucida Sans Unicode"/>
        </w:rPr>
        <w:t xml:space="preserve"> povinnosti.</w:t>
      </w:r>
    </w:p>
    <w:p w14:paraId="0FC8207F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0B935339" w14:textId="77777777" w:rsidR="00792CA0" w:rsidRDefault="007F5FBE">
      <w:pPr>
        <w:pStyle w:val="Zkladntext"/>
        <w:suppressAutoHyphens w:val="0"/>
        <w:spacing w:line="240" w:lineRule="atLeast"/>
        <w:ind w:right="113"/>
        <w:jc w:val="left"/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</w:pPr>
      <w:r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  <w:t>Počas realizácie je dodávateľ povinný dodržiavať usmernenia koordinátora BOZP a dodržiavať nasledovné zákonné ustanovenia:</w:t>
      </w:r>
    </w:p>
    <w:p w14:paraId="2DEC7631" w14:textId="77777777" w:rsidR="00792CA0" w:rsidRDefault="00792CA0">
      <w:pPr>
        <w:pStyle w:val="Zkladntext"/>
        <w:suppressAutoHyphens w:val="0"/>
        <w:spacing w:line="240" w:lineRule="atLeast"/>
        <w:ind w:right="113"/>
        <w:jc w:val="left"/>
        <w:rPr>
          <w:rFonts w:ascii="Lucida Sans Unicode" w:hAnsi="Lucida Sans Unicode" w:cs="Lucida Sans Unicode"/>
          <w:b/>
          <w:bCs/>
          <w:color w:val="000000"/>
          <w:sz w:val="20"/>
          <w:lang w:val="sk-SK" w:eastAsia="sk-SK"/>
        </w:rPr>
      </w:pPr>
    </w:p>
    <w:p w14:paraId="637F1063" w14:textId="77777777" w:rsidR="00792CA0" w:rsidRDefault="007F5FBE">
      <w:pPr>
        <w:numPr>
          <w:ilvl w:val="0"/>
          <w:numId w:val="5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zákon č.124/2006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Z.z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. o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bezpeč.a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ochrane zdravia pri práci v znení neskorších predpisov  </w:t>
      </w:r>
    </w:p>
    <w:p w14:paraId="1CA496F6" w14:textId="77777777" w:rsidR="00792CA0" w:rsidRDefault="007F5FBE">
      <w:pPr>
        <w:suppressAutoHyphens w:val="0"/>
        <w:spacing w:line="200" w:lineRule="atLeast"/>
        <w:rPr>
          <w:rFonts w:ascii="Lucida Sans Unicode" w:eastAsia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eastAsia="Lucida Sans Unicode" w:hAnsi="Lucida Sans Unicode" w:cs="Lucida Sans Unicode"/>
          <w:color w:val="000000"/>
          <w:lang w:val="sk-SK" w:eastAsia="sk-SK"/>
        </w:rPr>
        <w:t xml:space="preserve"> </w:t>
      </w:r>
    </w:p>
    <w:p w14:paraId="71400B8B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>vyhlášku č.374/1990 Zb. o bezpečnosti práce a technických zariadení pri stavebných prácach a súvisiacich predpisov</w:t>
      </w:r>
    </w:p>
    <w:p w14:paraId="4107CBD5" w14:textId="77777777" w:rsidR="00792CA0" w:rsidRDefault="00792CA0">
      <w:pPr>
        <w:suppressAutoHyphens w:val="0"/>
        <w:spacing w:line="200" w:lineRule="atLeast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6323796D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nariadenie vlády č. 396/2006 Z.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z.,o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minimálnych bezpečnostných a zdravotných požiadavkách na stavenisko      </w:t>
      </w:r>
    </w:p>
    <w:p w14:paraId="62F63CA3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1B812497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nariadenie vlády č. 392/2006 Z.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z.,o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minimálnych bezpečnostných a zdravotných požiadavkách pri používaní pracovných prostriedkov      </w:t>
      </w:r>
    </w:p>
    <w:p w14:paraId="4465737F" w14:textId="77777777" w:rsidR="00792CA0" w:rsidRDefault="00792CA0">
      <w:pPr>
        <w:suppressAutoHyphens w:val="0"/>
        <w:spacing w:line="200" w:lineRule="atLeast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030CA349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nariadenie vlády č. 395/2006 Z.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z.,o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minimálnych požiadavkách na poskytovanie a používanie osobných ochranných pracovných prostriedkov</w:t>
      </w:r>
    </w:p>
    <w:p w14:paraId="16E0DA53" w14:textId="77777777" w:rsidR="00792CA0" w:rsidRDefault="00792CA0">
      <w:pPr>
        <w:suppressAutoHyphens w:val="0"/>
        <w:spacing w:line="200" w:lineRule="atLeast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4B245B79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vyhlášku č. 544/2007 Z.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z.,o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podrobnostiach o ochrane zdravia pred záťažou teplom  a chladom pri práci</w:t>
      </w:r>
    </w:p>
    <w:p w14:paraId="4CD62013" w14:textId="77777777" w:rsidR="00792CA0" w:rsidRDefault="00792CA0">
      <w:pPr>
        <w:suppressAutoHyphens w:val="0"/>
        <w:spacing w:line="200" w:lineRule="atLeast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4D99610D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>vyhlášku č. 718/2002 Z. z. na zaistenie bezpečnosti a ochrany zdravia pri práci a bezpečnosti technických zariadení</w:t>
      </w:r>
    </w:p>
    <w:p w14:paraId="102D1BFF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lastRenderedPageBreak/>
        <w:t xml:space="preserve">nariadenie vlády SR č. 387/2006 Z. z. o požiadavke na zaistenie bezpečnostného a zdravotného značenia </w:t>
      </w:r>
    </w:p>
    <w:p w14:paraId="2D97CB2C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335A200A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>vyhlášku č.147 / 2013 Zb. , ktorou sa ustanovujú podrobnosti na zaistenie bezpečnosti a ochrany zdravia pri stavebných prácach a prácach s nimi súvisiacich a podrobnosti o odbornej spôsobilosti na výkon niektorých pracovných činností</w:t>
      </w:r>
    </w:p>
    <w:p w14:paraId="238BFD4C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4C810208" w14:textId="77777777" w:rsidR="00792CA0" w:rsidRDefault="007F5FBE">
      <w:pPr>
        <w:numPr>
          <w:ilvl w:val="0"/>
          <w:numId w:val="6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nariadenie vlády č. 115/2006 Z.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z.,o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minimálnych bezpečnostných požiadavkách na ochranu zamestnanca pred rizikami súvisiacimi s expozíciou hluku</w:t>
      </w:r>
    </w:p>
    <w:p w14:paraId="0C37DA4E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55BE9D4E" w14:textId="77777777" w:rsidR="00792CA0" w:rsidRDefault="007F5FBE">
      <w:pPr>
        <w:numPr>
          <w:ilvl w:val="0"/>
          <w:numId w:val="9"/>
        </w:numPr>
        <w:suppressAutoHyphens w:val="0"/>
        <w:spacing w:after="120"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všetky ďalšie predpisy, vyhlášky a súvisiace predpisy s BOZP</w:t>
      </w:r>
    </w:p>
    <w:p w14:paraId="0CA5914E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46C41A41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u w:val="single"/>
          <w:lang w:val="sk-SK" w:eastAsia="sk-SK"/>
        </w:rPr>
      </w:pPr>
      <w:r>
        <w:rPr>
          <w:rFonts w:ascii="Lucida Sans Unicode" w:hAnsi="Lucida Sans Unicode" w:cs="Lucida Sans Unicode"/>
          <w:color w:val="000000"/>
          <w:u w:val="single"/>
          <w:lang w:val="sk-SK" w:eastAsia="sk-SK"/>
        </w:rPr>
        <w:t>Upozorňujem, že na stavenisku a stavbe okrem nebezpečenstva vyskytujúceho sa pri bežne vykonávaných prácach, sa vyskytujú aj práce zaradené do skupiny prác s osobitným nebezpečenstvom.</w:t>
      </w:r>
    </w:p>
    <w:p w14:paraId="6C2FFCF0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u w:val="single"/>
          <w:lang w:val="sk-SK" w:eastAsia="sk-SK"/>
        </w:rPr>
      </w:pPr>
    </w:p>
    <w:p w14:paraId="08076E6A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u w:val="single"/>
          <w:lang w:val="sk-SK" w:eastAsia="sk-SK"/>
        </w:rPr>
      </w:pPr>
      <w:r>
        <w:rPr>
          <w:rFonts w:ascii="Lucida Sans Unicode" w:hAnsi="Lucida Sans Unicode" w:cs="Lucida Sans Unicode"/>
          <w:color w:val="000000"/>
          <w:u w:val="single"/>
          <w:lang w:val="sk-SK" w:eastAsia="sk-SK"/>
        </w:rPr>
        <w:t>Sú to najmä práce:</w:t>
      </w:r>
    </w:p>
    <w:p w14:paraId="2023894A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2B339DAC" w14:textId="77777777" w:rsidR="00792CA0" w:rsidRDefault="007F5FBE">
      <w:pPr>
        <w:numPr>
          <w:ilvl w:val="0"/>
          <w:numId w:val="4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vo výškach (možnosť pádu z výšky, pádu materiálu, dopravné ohrozenie, práca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žeriava,resp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. súbežná práca  žeriavov, atď.) </w:t>
      </w:r>
    </w:p>
    <w:p w14:paraId="76349038" w14:textId="47E30D12" w:rsidR="00792CA0" w:rsidRDefault="007F5FBE">
      <w:pPr>
        <w:numPr>
          <w:ilvl w:val="0"/>
          <w:numId w:val="4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>súbežne vykonávané a vzájomne sa ohrozujúce práce</w:t>
      </w:r>
      <w:r w:rsidR="00FC1E83">
        <w:rPr>
          <w:rFonts w:ascii="Lucida Sans Unicode" w:hAnsi="Lucida Sans Unicode" w:cs="Lucida Sans Unicode"/>
          <w:color w:val="000000"/>
          <w:lang w:val="sk-SK" w:eastAsia="sk-SK"/>
        </w:rPr>
        <w:t xml:space="preserve"> </w:t>
      </w: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(napr. ochranné lešenia, </w:t>
      </w:r>
      <w:r w:rsidR="00FC1E83">
        <w:rPr>
          <w:rFonts w:ascii="Lucida Sans Unicode" w:hAnsi="Lucida Sans Unicode" w:cs="Lucida Sans Unicode"/>
          <w:color w:val="000000"/>
          <w:lang w:val="sk-SK" w:eastAsia="sk-SK"/>
        </w:rPr>
        <w:t>prechody</w:t>
      </w:r>
      <w:r>
        <w:rPr>
          <w:rFonts w:ascii="Lucida Sans Unicode" w:hAnsi="Lucida Sans Unicode" w:cs="Lucida Sans Unicode"/>
          <w:color w:val="000000"/>
          <w:lang w:val="sk-SK" w:eastAsia="sk-SK"/>
        </w:rPr>
        <w:t>, prekrytie rýh, osvetlenie a pod.)</w:t>
      </w:r>
    </w:p>
    <w:p w14:paraId="598DB226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2BF834BF" w14:textId="77777777" w:rsidR="00792CA0" w:rsidRDefault="007F5FBE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lang w:val="sk-SK" w:eastAsia="sk-SK"/>
        </w:rPr>
      </w:pPr>
      <w:r>
        <w:rPr>
          <w:rFonts w:ascii="Lucida Sans Unicode" w:hAnsi="Lucida Sans Unicode" w:cs="Lucida Sans Unicode"/>
          <w:b/>
          <w:bCs/>
          <w:color w:val="000000"/>
          <w:lang w:val="sk-SK" w:eastAsia="sk-SK"/>
        </w:rPr>
        <w:t>Okrem skôr uvedeného upozornenia je nevyhnutné rešpektovať všeobecne  platné zásady, podľa ktorých:</w:t>
      </w:r>
    </w:p>
    <w:p w14:paraId="6C0C4E2A" w14:textId="77777777" w:rsidR="00792CA0" w:rsidRDefault="00792CA0">
      <w:p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</w:p>
    <w:p w14:paraId="2F1F85BD" w14:textId="17E014B9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všetci pracovníci zhotoviteľa stavby a poddodávateľov musia byť pred začatím prác na stavbe náležité vyškolení o bezpečnosti a ochrane zdravia pri práci (o čom sa vyhotoví záznam) a musia používať predpísané ochranné prostriedky,</w:t>
      </w:r>
      <w:r w:rsidR="00FC1E83">
        <w:rPr>
          <w:rFonts w:ascii="Lucida Sans Unicode" w:hAnsi="Lucida Sans Unicode" w:cs="Lucida Sans Unicode"/>
          <w:color w:val="000000"/>
          <w:lang w:val="sk-SK" w:eastAsia="sk-SK"/>
        </w:rPr>
        <w:t xml:space="preserve"> </w:t>
      </w:r>
      <w:r>
        <w:rPr>
          <w:rFonts w:ascii="Lucida Sans Unicode" w:hAnsi="Lucida Sans Unicode" w:cs="Lucida Sans Unicode"/>
          <w:color w:val="000000"/>
          <w:lang w:val="sk-SK" w:eastAsia="sk-SK"/>
        </w:rPr>
        <w:t>pomôcky a predpísaný odev podľa druhu vykonávanej práce</w:t>
      </w:r>
    </w:p>
    <w:p w14:paraId="675A6D76" w14:textId="0A87C96A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všetky práce musia byť uskutočnené v súlade s platnými predpismi o</w:t>
      </w:r>
      <w:r w:rsidR="00FC1E83">
        <w:rPr>
          <w:rFonts w:ascii="Lucida Sans Unicode" w:hAnsi="Lucida Sans Unicode" w:cs="Lucida Sans Unicode"/>
          <w:color w:val="000000"/>
          <w:lang w:val="sk-SK" w:eastAsia="sk-SK"/>
        </w:rPr>
        <w:t xml:space="preserve"> </w:t>
      </w:r>
      <w:r>
        <w:rPr>
          <w:rFonts w:ascii="Lucida Sans Unicode" w:hAnsi="Lucida Sans Unicode" w:cs="Lucida Sans Unicode"/>
          <w:color w:val="000000"/>
          <w:lang w:val="sk-SK" w:eastAsia="sk-SK"/>
        </w:rPr>
        <w:t>bezpečnosti práce a ochrane zdravia pri práci</w:t>
      </w:r>
    </w:p>
    <w:p w14:paraId="19C8A8B2" w14:textId="77777777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pri prácach vo výškach musia byť pracovníci chránení kolektívnymi prostriedkami (dostatočne únosným zábradlím, ochranným lešením) alebo osobnými ochrannými a istiacimi prostriedkami (napr. pásmo s lanom alebo bezpečnostný postroj s lanom)</w:t>
      </w:r>
    </w:p>
    <w:p w14:paraId="6A94AE70" w14:textId="77777777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  <w:rPr>
          <w:rFonts w:ascii="Lucida Sans Unicode" w:hAnsi="Lucida Sans Unicode" w:cs="Lucida Sans Unicode"/>
          <w:color w:val="000000"/>
          <w:lang w:val="sk-SK" w:eastAsia="sk-SK"/>
        </w:rPr>
      </w:pPr>
      <w:r>
        <w:rPr>
          <w:rFonts w:ascii="Lucida Sans Unicode" w:hAnsi="Lucida Sans Unicode" w:cs="Lucida Sans Unicode"/>
          <w:color w:val="000000"/>
          <w:lang w:val="sk-SK" w:eastAsia="sk-SK"/>
        </w:rPr>
        <w:t>všetky vstupy na stavenisko, montážne priestory a prístupové cesty musia byť osvetlené a označené bezpečnostnými značkami. Oplotenie staveniska musí mať uzamykateľné vstupy a výstupy</w:t>
      </w:r>
    </w:p>
    <w:p w14:paraId="64F4DD05" w14:textId="77777777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skládky, sklady a jednotlivé miesta na uskladnenie materiálu sa nesmú umiestňovať na verejných komunikáciách a v priestoroch trvalo ohrozovaných dopravou bremien. Skladovacie plochy musia byť urovnané, odvodnené spevnené a dostatočne únosné. Pri skladovaní materiálov sa musí zaistiť ich bezpečný prísun a odber v súlade s postupom stavebných prác</w:t>
      </w:r>
    </w:p>
    <w:p w14:paraId="20CFFCF5" w14:textId="77777777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skládky sa musia riešiť tak, aby sa umožnilo skladovanie, odoberanie alebo dopĺňanie dielcov a prvkov v súlade s požiadavkami výrobcu bez nebezpečenstva ich poškodenia a ohrozenia pracovníkov</w:t>
      </w:r>
    </w:p>
    <w:p w14:paraId="66280B4F" w14:textId="77777777" w:rsidR="00792CA0" w:rsidRDefault="007F5FBE">
      <w:pPr>
        <w:numPr>
          <w:ilvl w:val="0"/>
          <w:numId w:val="7"/>
        </w:numPr>
        <w:tabs>
          <w:tab w:val="left" w:pos="11"/>
        </w:tabs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stavenisko sa musí zabezpečiť aj v čase, keď sa na ňom nepracuje</w:t>
      </w:r>
    </w:p>
    <w:p w14:paraId="2946BA68" w14:textId="77777777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>každé dočasné elektrické zariadenie sa musí vypínať nielen v čase pracovného kľudu, ale aj v pracovnej dobe, pokiaľ nie jeho zapojenie potrebné z prevádzkových alebo bezpečnostných dôvodov</w:t>
      </w:r>
    </w:p>
    <w:p w14:paraId="1969E00E" w14:textId="77777777" w:rsidR="00792CA0" w:rsidRDefault="007F5FBE">
      <w:pPr>
        <w:numPr>
          <w:ilvl w:val="0"/>
          <w:numId w:val="7"/>
        </w:numPr>
        <w:tabs>
          <w:tab w:val="left" w:pos="426"/>
        </w:tabs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t xml:space="preserve">pri stavebných prácach za zníženej viditeľnosti sa musí, v závislosti od druhu prác, zabezpečiť dostatočné osvetlenie, pri prácach vykonávaných na verejných komunikáciách, ktoré z prevádzkových dôvodov nemožno ohradiť, je potrebné zaistiť bezpečnosť prevádzky alebo osôb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napr.riadením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  <w:lang w:val="sk-SK" w:eastAsia="sk-SK"/>
        </w:rPr>
        <w:t>prevádzky,strážením</w:t>
      </w:r>
      <w:proofErr w:type="spellEnd"/>
      <w:r>
        <w:rPr>
          <w:rFonts w:ascii="Lucida Sans Unicode" w:hAnsi="Lucida Sans Unicode" w:cs="Lucida Sans Unicode"/>
          <w:color w:val="000000"/>
          <w:lang w:val="sk-SK" w:eastAsia="sk-SK"/>
        </w:rPr>
        <w:t>, alebo svetelným riadením dopravy</w:t>
      </w:r>
    </w:p>
    <w:p w14:paraId="0DC53C60" w14:textId="77777777" w:rsidR="00792CA0" w:rsidRDefault="007F5FBE">
      <w:pPr>
        <w:numPr>
          <w:ilvl w:val="0"/>
          <w:numId w:val="7"/>
        </w:numPr>
        <w:suppressAutoHyphens w:val="0"/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 w:eastAsia="sk-SK"/>
        </w:rPr>
        <w:lastRenderedPageBreak/>
        <w:t>súčasťou dodávateľskej dokumentácie je aj technologický predpis alebo pracovný postup pre realizované práce spracovaný zhotoviteľom stavby, v ktorom sú zahrnuté aj požiadavky a opatrenia z hľadiska ochrany zdravia a bezpečnosti pri práci</w:t>
      </w:r>
    </w:p>
    <w:p w14:paraId="62A9E6B2" w14:textId="77777777" w:rsidR="00792CA0" w:rsidRDefault="007F5FBE">
      <w:pPr>
        <w:pStyle w:val="Zkladntext2"/>
        <w:numPr>
          <w:ilvl w:val="0"/>
          <w:numId w:val="7"/>
        </w:numPr>
        <w:spacing w:line="200" w:lineRule="atLeast"/>
        <w:rPr>
          <w:u w:val="single"/>
        </w:rPr>
      </w:pPr>
      <w:r>
        <w:rPr>
          <w:rFonts w:ascii="Lucida Sans Unicode" w:hAnsi="Lucida Sans Unicode" w:cs="Lucida Sans Unicode"/>
          <w:color w:val="000000"/>
          <w:sz w:val="20"/>
          <w:u w:val="single"/>
        </w:rPr>
        <w:t xml:space="preserve">Počas výstavby budú rešpektované všetky existujúce podzemné i nadzemné vedenia, ich ochranné pásma a dodržiavané príslušné bezpečnostné predpisy súvisiace s prácami </w:t>
      </w:r>
      <w:proofErr w:type="spellStart"/>
      <w:r>
        <w:rPr>
          <w:rFonts w:ascii="Lucida Sans Unicode" w:hAnsi="Lucida Sans Unicode" w:cs="Lucida Sans Unicode"/>
          <w:color w:val="000000"/>
          <w:sz w:val="20"/>
          <w:u w:val="single"/>
        </w:rPr>
        <w:t>vykonávanymi</w:t>
      </w:r>
      <w:proofErr w:type="spellEnd"/>
      <w:r>
        <w:rPr>
          <w:rFonts w:ascii="Lucida Sans Unicode" w:hAnsi="Lucida Sans Unicode" w:cs="Lucida Sans Unicode"/>
          <w:color w:val="000000"/>
          <w:sz w:val="20"/>
          <w:u w:val="single"/>
        </w:rPr>
        <w:t xml:space="preserve"> v ochranných pásmach</w:t>
      </w:r>
    </w:p>
    <w:p w14:paraId="2B0420DE" w14:textId="77777777" w:rsidR="00792CA0" w:rsidRDefault="00792CA0">
      <w:pPr>
        <w:pStyle w:val="Zkladntext2"/>
        <w:spacing w:line="200" w:lineRule="atLeast"/>
        <w:rPr>
          <w:rFonts w:ascii="Lucida Sans Unicode" w:hAnsi="Lucida Sans Unicode" w:cs="Lucida Sans Unicode"/>
          <w:b/>
          <w:bCs/>
          <w:color w:val="000000"/>
          <w:sz w:val="20"/>
        </w:rPr>
      </w:pPr>
    </w:p>
    <w:p w14:paraId="586DB532" w14:textId="77777777" w:rsidR="00792CA0" w:rsidRDefault="007F5FBE">
      <w:pPr>
        <w:pStyle w:val="Zkladntext2"/>
        <w:spacing w:line="200" w:lineRule="atLeast"/>
        <w:rPr>
          <w:rFonts w:ascii="Lucida Sans Unicode" w:hAnsi="Lucida Sans Unicode" w:cs="Lucida Sans Unicode"/>
          <w:b/>
          <w:bCs/>
          <w:color w:val="000000"/>
          <w:sz w:val="20"/>
        </w:rPr>
      </w:pPr>
      <w:r>
        <w:rPr>
          <w:rFonts w:ascii="Lucida Sans Unicode" w:hAnsi="Lucida Sans Unicode" w:cs="Lucida Sans Unicode"/>
          <w:b/>
          <w:bCs/>
          <w:color w:val="000000"/>
          <w:sz w:val="20"/>
        </w:rPr>
        <w:t>Neoddeliteľnou súčasťou BOZ a hygieny pracovného prostredia je zásada dôsledného dodržiavania čistoty a poriadku na pracovisku.</w:t>
      </w:r>
    </w:p>
    <w:p w14:paraId="03CD231F" w14:textId="77777777" w:rsidR="00792CA0" w:rsidRDefault="00792CA0">
      <w:pPr>
        <w:pStyle w:val="Zkladntext2"/>
        <w:spacing w:line="200" w:lineRule="atLeast"/>
        <w:rPr>
          <w:rFonts w:ascii="Lucida Sans Unicode" w:hAnsi="Lucida Sans Unicode" w:cs="Lucida Sans Unicode"/>
          <w:color w:val="000000"/>
          <w:sz w:val="20"/>
        </w:rPr>
      </w:pPr>
    </w:p>
    <w:p w14:paraId="6FC91B93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Pracovníci sú povinní </w:t>
      </w:r>
      <w:proofErr w:type="spellStart"/>
      <w:r>
        <w:rPr>
          <w:rFonts w:ascii="Lucida Sans Unicode" w:hAnsi="Lucida Sans Unicode" w:cs="Lucida Sans Unicode"/>
          <w:color w:val="000000"/>
        </w:rPr>
        <w:t>používať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ochranné </w:t>
      </w:r>
      <w:proofErr w:type="spellStart"/>
      <w:r>
        <w:rPr>
          <w:rFonts w:ascii="Lucida Sans Unicode" w:hAnsi="Lucida Sans Unicode" w:cs="Lucida Sans Unicode"/>
          <w:color w:val="000000"/>
        </w:rPr>
        <w:t>pracovné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pomôcky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podľa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charakteru </w:t>
      </w:r>
      <w:proofErr w:type="spellStart"/>
      <w:r>
        <w:rPr>
          <w:rFonts w:ascii="Lucida Sans Unicode" w:hAnsi="Lucida Sans Unicode" w:cs="Lucida Sans Unicode"/>
          <w:color w:val="000000"/>
        </w:rPr>
        <w:t>vykonávanej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práce a v </w:t>
      </w:r>
      <w:proofErr w:type="spellStart"/>
      <w:r>
        <w:rPr>
          <w:rFonts w:ascii="Lucida Sans Unicode" w:hAnsi="Lucida Sans Unicode" w:cs="Lucida Sans Unicode"/>
          <w:color w:val="000000"/>
        </w:rPr>
        <w:t>zmysle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platných </w:t>
      </w:r>
      <w:proofErr w:type="spellStart"/>
      <w:r>
        <w:rPr>
          <w:rFonts w:ascii="Lucida Sans Unicode" w:hAnsi="Lucida Sans Unicode" w:cs="Lucida Sans Unicode"/>
          <w:color w:val="000000"/>
        </w:rPr>
        <w:t>predpisov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a </w:t>
      </w:r>
      <w:proofErr w:type="spellStart"/>
      <w:r>
        <w:rPr>
          <w:rFonts w:ascii="Lucida Sans Unicode" w:hAnsi="Lucida Sans Unicode" w:cs="Lucida Sans Unicode"/>
          <w:color w:val="000000"/>
        </w:rPr>
        <w:t>nariadení</w:t>
      </w:r>
      <w:proofErr w:type="spellEnd"/>
      <w:r>
        <w:rPr>
          <w:rFonts w:ascii="Lucida Sans Unicode" w:hAnsi="Lucida Sans Unicode" w:cs="Lucida Sans Unicode"/>
          <w:color w:val="000000"/>
        </w:rPr>
        <w:t>.</w:t>
      </w:r>
    </w:p>
    <w:p w14:paraId="1133C2E7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</w:rPr>
      </w:pPr>
      <w:proofErr w:type="spellStart"/>
      <w:r>
        <w:rPr>
          <w:rFonts w:ascii="Lucida Sans Unicode" w:hAnsi="Lucida Sans Unicode" w:cs="Lucida Sans Unicode"/>
          <w:color w:val="000000"/>
        </w:rPr>
        <w:t>Akékoľvek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úpravy a nekvalifikované opravy technologických </w:t>
      </w:r>
      <w:proofErr w:type="spellStart"/>
      <w:r>
        <w:rPr>
          <w:rFonts w:ascii="Lucida Sans Unicode" w:hAnsi="Lucida Sans Unicode" w:cs="Lucida Sans Unicode"/>
          <w:color w:val="000000"/>
        </w:rPr>
        <w:t>zariadení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, zvlášť </w:t>
      </w:r>
      <w:proofErr w:type="spellStart"/>
      <w:r>
        <w:rPr>
          <w:rFonts w:ascii="Lucida Sans Unicode" w:hAnsi="Lucida Sans Unicode" w:cs="Lucida Sans Unicode"/>
          <w:color w:val="000000"/>
        </w:rPr>
        <w:t>týkajúce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sa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plynovej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a </w:t>
      </w:r>
      <w:proofErr w:type="spellStart"/>
      <w:r>
        <w:rPr>
          <w:rFonts w:ascii="Lucida Sans Unicode" w:hAnsi="Lucida Sans Unicode" w:cs="Lucida Sans Unicode"/>
          <w:color w:val="000000"/>
        </w:rPr>
        <w:t>elektrickej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inštalácie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sú </w:t>
      </w:r>
      <w:proofErr w:type="spellStart"/>
      <w:r>
        <w:rPr>
          <w:rFonts w:ascii="Lucida Sans Unicode" w:hAnsi="Lucida Sans Unicode" w:cs="Lucida Sans Unicode"/>
          <w:color w:val="000000"/>
        </w:rPr>
        <w:t>prísne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zakázané.</w:t>
      </w:r>
    </w:p>
    <w:p w14:paraId="09C8CBFF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</w:rPr>
      </w:pPr>
      <w:r>
        <w:rPr>
          <w:rFonts w:ascii="Lucida Sans Unicode" w:hAnsi="Lucida Sans Unicode" w:cs="Lucida Sans Unicode"/>
          <w:color w:val="000000"/>
        </w:rPr>
        <w:t xml:space="preserve">Je </w:t>
      </w:r>
      <w:proofErr w:type="spellStart"/>
      <w:r>
        <w:rPr>
          <w:rFonts w:ascii="Lucida Sans Unicode" w:hAnsi="Lucida Sans Unicode" w:cs="Lucida Sans Unicode"/>
          <w:color w:val="000000"/>
        </w:rPr>
        <w:t>potrebné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zabrániť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možnosti vzniku </w:t>
      </w:r>
      <w:proofErr w:type="spellStart"/>
      <w:r>
        <w:rPr>
          <w:rFonts w:ascii="Lucida Sans Unicode" w:hAnsi="Lucida Sans Unicode" w:cs="Lucida Sans Unicode"/>
          <w:color w:val="000000"/>
        </w:rPr>
        <w:t>požiaru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dôsledným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dodržiavaním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prevádzkových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a </w:t>
      </w:r>
      <w:proofErr w:type="spellStart"/>
      <w:r>
        <w:rPr>
          <w:rFonts w:ascii="Lucida Sans Unicode" w:hAnsi="Lucida Sans Unicode" w:cs="Lucida Sans Unicode"/>
          <w:color w:val="000000"/>
        </w:rPr>
        <w:t>bezpečnostných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opatrení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platných v </w:t>
      </w:r>
      <w:proofErr w:type="spellStart"/>
      <w:r>
        <w:rPr>
          <w:rFonts w:ascii="Lucida Sans Unicode" w:hAnsi="Lucida Sans Unicode" w:cs="Lucida Sans Unicode"/>
          <w:color w:val="000000"/>
        </w:rPr>
        <w:t>prevádzke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, </w:t>
      </w:r>
      <w:proofErr w:type="spellStart"/>
      <w:r>
        <w:rPr>
          <w:rFonts w:ascii="Lucida Sans Unicode" w:hAnsi="Lucida Sans Unicode" w:cs="Lucida Sans Unicode"/>
          <w:color w:val="000000"/>
        </w:rPr>
        <w:t>udržiavaním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čistoty a </w:t>
      </w:r>
      <w:proofErr w:type="spellStart"/>
      <w:r>
        <w:rPr>
          <w:rFonts w:ascii="Lucida Sans Unicode" w:hAnsi="Lucida Sans Unicode" w:cs="Lucida Sans Unicode"/>
          <w:color w:val="000000"/>
        </w:rPr>
        <w:t>poriadku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na </w:t>
      </w:r>
      <w:proofErr w:type="spellStart"/>
      <w:r>
        <w:rPr>
          <w:rFonts w:ascii="Lucida Sans Unicode" w:hAnsi="Lucida Sans Unicode" w:cs="Lucida Sans Unicode"/>
          <w:color w:val="000000"/>
        </w:rPr>
        <w:t>pracoviskách</w:t>
      </w:r>
      <w:proofErr w:type="spellEnd"/>
      <w:r>
        <w:rPr>
          <w:rFonts w:ascii="Lucida Sans Unicode" w:hAnsi="Lucida Sans Unicode" w:cs="Lucida Sans Unicode"/>
          <w:color w:val="000000"/>
        </w:rPr>
        <w:t>.</w:t>
      </w:r>
    </w:p>
    <w:p w14:paraId="7746B253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</w:rPr>
      </w:pPr>
      <w:proofErr w:type="spellStart"/>
      <w:r>
        <w:rPr>
          <w:rFonts w:ascii="Lucida Sans Unicode" w:hAnsi="Lucida Sans Unicode" w:cs="Lucida Sans Unicode"/>
          <w:color w:val="000000"/>
        </w:rPr>
        <w:t>Elektromontážne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práce </w:t>
      </w:r>
      <w:proofErr w:type="spellStart"/>
      <w:r>
        <w:rPr>
          <w:rFonts w:ascii="Lucida Sans Unicode" w:hAnsi="Lucida Sans Unicode" w:cs="Lucida Sans Unicode"/>
          <w:color w:val="000000"/>
        </w:rPr>
        <w:t>sa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budú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robiť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v </w:t>
      </w:r>
      <w:proofErr w:type="spellStart"/>
      <w:r>
        <w:rPr>
          <w:rFonts w:ascii="Lucida Sans Unicode" w:hAnsi="Lucida Sans Unicode" w:cs="Lucida Sans Unicode"/>
          <w:color w:val="000000"/>
        </w:rPr>
        <w:t>beznapäťovom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stave a na </w:t>
      </w:r>
      <w:proofErr w:type="spellStart"/>
      <w:r>
        <w:rPr>
          <w:rFonts w:ascii="Lucida Sans Unicode" w:hAnsi="Lucida Sans Unicode" w:cs="Lucida Sans Unicode"/>
          <w:color w:val="000000"/>
        </w:rPr>
        <w:t>sieť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sa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pripoja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až po </w:t>
      </w:r>
      <w:proofErr w:type="spellStart"/>
      <w:r>
        <w:rPr>
          <w:rFonts w:ascii="Lucida Sans Unicode" w:hAnsi="Lucida Sans Unicode" w:cs="Lucida Sans Unicode"/>
          <w:color w:val="000000"/>
        </w:rPr>
        <w:t>úplnom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dokončení a </w:t>
      </w:r>
      <w:proofErr w:type="spellStart"/>
      <w:r>
        <w:rPr>
          <w:rFonts w:ascii="Lucida Sans Unicode" w:hAnsi="Lucida Sans Unicode" w:cs="Lucida Sans Unicode"/>
          <w:color w:val="000000"/>
        </w:rPr>
        <w:t>odskúšaní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zariadení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a po vydaní </w:t>
      </w:r>
      <w:proofErr w:type="spellStart"/>
      <w:r>
        <w:rPr>
          <w:rFonts w:ascii="Lucida Sans Unicode" w:hAnsi="Lucida Sans Unicode" w:cs="Lucida Sans Unicode"/>
          <w:color w:val="000000"/>
        </w:rPr>
        <w:t>revíznej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správy.</w:t>
      </w:r>
    </w:p>
    <w:p w14:paraId="6E341F4C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</w:rPr>
      </w:pPr>
      <w:proofErr w:type="spellStart"/>
      <w:r>
        <w:rPr>
          <w:rFonts w:ascii="Lucida Sans Unicode" w:hAnsi="Lucida Sans Unicode" w:cs="Lucida Sans Unicode"/>
          <w:color w:val="000000"/>
        </w:rPr>
        <w:t>Všetci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pracovníci </w:t>
      </w:r>
      <w:proofErr w:type="spellStart"/>
      <w:proofErr w:type="gramStart"/>
      <w:r>
        <w:rPr>
          <w:rFonts w:ascii="Lucida Sans Unicode" w:hAnsi="Lucida Sans Unicode" w:cs="Lucida Sans Unicode"/>
          <w:color w:val="000000"/>
        </w:rPr>
        <w:t>musia</w:t>
      </w:r>
      <w:proofErr w:type="spellEnd"/>
      <w:proofErr w:type="gramEnd"/>
      <w:r>
        <w:rPr>
          <w:rFonts w:ascii="Lucida Sans Unicode" w:hAnsi="Lucida Sans Unicode" w:cs="Lucida Sans Unicode"/>
          <w:color w:val="000000"/>
        </w:rPr>
        <w:t xml:space="preserve"> byť poučení o postupe </w:t>
      </w:r>
      <w:proofErr w:type="spellStart"/>
      <w:r>
        <w:rPr>
          <w:rFonts w:ascii="Lucida Sans Unicode" w:hAnsi="Lucida Sans Unicode" w:cs="Lucida Sans Unicode"/>
          <w:color w:val="000000"/>
        </w:rPr>
        <w:t>montážnych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prác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a o bezpečnosti práce, </w:t>
      </w:r>
      <w:proofErr w:type="spellStart"/>
      <w:r>
        <w:rPr>
          <w:rFonts w:ascii="Lucida Sans Unicode" w:hAnsi="Lucida Sans Unicode" w:cs="Lucida Sans Unicode"/>
          <w:color w:val="000000"/>
        </w:rPr>
        <w:t>čo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potvrdia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svojim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podpisom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v </w:t>
      </w:r>
      <w:proofErr w:type="spellStart"/>
      <w:r>
        <w:rPr>
          <w:rFonts w:ascii="Lucida Sans Unicode" w:hAnsi="Lucida Sans Unicode" w:cs="Lucida Sans Unicode"/>
          <w:color w:val="000000"/>
        </w:rPr>
        <w:t>stavebnom</w:t>
      </w:r>
      <w:proofErr w:type="spellEnd"/>
      <w:r>
        <w:rPr>
          <w:rFonts w:ascii="Lucida Sans Unicode" w:hAnsi="Lucida Sans Unicode" w:cs="Lucida Sans Unicode"/>
          <w:color w:val="000000"/>
        </w:rPr>
        <w:t xml:space="preserve"> </w:t>
      </w:r>
      <w:proofErr w:type="spellStart"/>
      <w:r>
        <w:rPr>
          <w:rFonts w:ascii="Lucida Sans Unicode" w:hAnsi="Lucida Sans Unicode" w:cs="Lucida Sans Unicode"/>
          <w:color w:val="000000"/>
        </w:rPr>
        <w:t>denníku</w:t>
      </w:r>
      <w:proofErr w:type="spellEnd"/>
      <w:r>
        <w:rPr>
          <w:rFonts w:ascii="Lucida Sans Unicode" w:hAnsi="Lucida Sans Unicode" w:cs="Lucida Sans Unicode"/>
          <w:color w:val="000000"/>
        </w:rPr>
        <w:t>.</w:t>
      </w:r>
    </w:p>
    <w:p w14:paraId="60A19E45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</w:p>
    <w:p w14:paraId="03FE0F7A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1.10. Vplyv realizácie stavby na životné prostredie a spôsob obmedzenia alebo vylúčenia</w:t>
      </w:r>
    </w:p>
    <w:p w14:paraId="44A46DBF" w14:textId="77777777" w:rsidR="00792CA0" w:rsidRDefault="007F5FBE">
      <w:pPr>
        <w:spacing w:line="200" w:lineRule="atLeast"/>
        <w:jc w:val="both"/>
      </w:pPr>
      <w:r>
        <w:rPr>
          <w:rFonts w:ascii="Lucida Sans Unicode" w:eastAsia="Lucida Sans Unicode" w:hAnsi="Lucida Sans Unicode" w:cs="Lucida Sans Unicode"/>
          <w:b/>
          <w:bCs/>
          <w:color w:val="000000"/>
          <w:sz w:val="22"/>
          <w:szCs w:val="22"/>
          <w:lang w:val="sk-SK"/>
        </w:rPr>
        <w:t xml:space="preserve">         </w:t>
      </w: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negatívnych vplyvov</w:t>
      </w:r>
    </w:p>
    <w:p w14:paraId="73131B97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</w:p>
    <w:p w14:paraId="3F165C94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V priebehu výstavby je potrebné počítať s krátkodobými negatívnymi vplyvmi na životné prostredie – zvýšenie hluku, znečistenie, ... . V prípade znečistenia dopravných trás je povinný prepravca dať ich do pôvodného stavu. Na stavbe nie je povolené spaľovanie hmôt a materiálov, pri ktorých vznikajú toxické plyny.</w:t>
      </w:r>
    </w:p>
    <w:p w14:paraId="57EA62D2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</w:p>
    <w:p w14:paraId="55DDEFF3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sz w:val="22"/>
          <w:szCs w:val="22"/>
          <w:lang w:val="sk-SK"/>
        </w:rPr>
        <w:t>2.PODMIENKY A NÁROKY NA REALIZÁCIU VÝSTAVBY</w:t>
      </w:r>
    </w:p>
    <w:p w14:paraId="3E4B1911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b/>
          <w:bCs/>
          <w:sz w:val="18"/>
          <w:szCs w:val="18"/>
          <w:lang w:val="sk-SK"/>
        </w:rPr>
      </w:pPr>
    </w:p>
    <w:p w14:paraId="620D6835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2.1 Lehota výstavby, predpokladané termíny začatia a dokončenia stavby</w:t>
      </w:r>
    </w:p>
    <w:p w14:paraId="37639A96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032E4476" w14:textId="4D45A0C6" w:rsidR="00792CA0" w:rsidRDefault="007F5FBE">
      <w:pPr>
        <w:spacing w:line="200" w:lineRule="atLeast"/>
        <w:jc w:val="both"/>
      </w:pPr>
      <w:r>
        <w:rPr>
          <w:rFonts w:ascii="Lucida Sans Unicode" w:hAnsi="Lucida Sans Unicode" w:cs="Lucida Sans Unicode"/>
          <w:color w:val="000000"/>
          <w:lang w:val="sk-SK"/>
        </w:rPr>
        <w:t xml:space="preserve">Predpokladaný termín započatia a ukončenia stavebných prác je závislý od zabezpečenia </w:t>
      </w:r>
      <w:r w:rsidR="006E50C1">
        <w:rPr>
          <w:rFonts w:ascii="Lucida Sans Unicode" w:hAnsi="Lucida Sans Unicode" w:cs="Lucida Sans Unicode"/>
          <w:color w:val="000000"/>
          <w:lang w:val="sk-SK"/>
        </w:rPr>
        <w:t>financovania.</w:t>
      </w:r>
    </w:p>
    <w:p w14:paraId="21051FC9" w14:textId="77777777" w:rsidR="00792CA0" w:rsidRDefault="00792CA0">
      <w:pPr>
        <w:spacing w:line="200" w:lineRule="atLeast"/>
        <w:jc w:val="both"/>
      </w:pPr>
    </w:p>
    <w:p w14:paraId="5CA12F59" w14:textId="77777777" w:rsidR="00792CA0" w:rsidRDefault="007F5FBE">
      <w:pPr>
        <w:spacing w:line="200" w:lineRule="atLeast"/>
        <w:jc w:val="both"/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2.2 Ukončenie stavebných objektov a zariadení</w:t>
      </w:r>
    </w:p>
    <w:p w14:paraId="2EA24532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22455D2B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Pred odovzdaním stavby do užívania musia byť ukončené potrebné revízne správy a skúšky.</w:t>
      </w:r>
    </w:p>
    <w:p w14:paraId="5A13F178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lang w:val="sk-SK"/>
        </w:rPr>
      </w:pPr>
    </w:p>
    <w:p w14:paraId="4A2360EF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</w:pPr>
      <w:r>
        <w:rPr>
          <w:rFonts w:ascii="Lucida Sans Unicode" w:hAnsi="Lucida Sans Unicode" w:cs="Lucida Sans Unicode"/>
          <w:b/>
          <w:bCs/>
          <w:color w:val="000000"/>
          <w:sz w:val="22"/>
          <w:szCs w:val="22"/>
          <w:lang w:val="sk-SK"/>
        </w:rPr>
        <w:t>2.3 Časový postup likvidácie zariadenia staveniska</w:t>
      </w:r>
    </w:p>
    <w:p w14:paraId="4A4A9095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666666"/>
          <w:sz w:val="18"/>
          <w:szCs w:val="18"/>
          <w:u w:val="single"/>
          <w:lang w:val="sk-SK"/>
        </w:rPr>
      </w:pPr>
    </w:p>
    <w:p w14:paraId="29998337" w14:textId="77777777" w:rsidR="00792CA0" w:rsidRDefault="007F5FBE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  <w:r>
        <w:rPr>
          <w:rFonts w:ascii="Lucida Sans Unicode" w:hAnsi="Lucida Sans Unicode" w:cs="Lucida Sans Unicode"/>
          <w:color w:val="000000"/>
          <w:lang w:val="sk-SK"/>
        </w:rPr>
        <w:t>Zariadenie staveniska bude odstránené do 1 mesiaca po ukončení stavebných prác. Pri preberacom konaní stavby sa na stavenisku nesmú nachádzať žiadne zariadenia a prostriedky dodávateľa.</w:t>
      </w:r>
    </w:p>
    <w:p w14:paraId="014B9BB8" w14:textId="77777777" w:rsidR="00792CA0" w:rsidRDefault="00792CA0">
      <w:pPr>
        <w:spacing w:line="200" w:lineRule="atLeast"/>
        <w:jc w:val="both"/>
        <w:rPr>
          <w:rFonts w:ascii="Lucida Sans Unicode" w:hAnsi="Lucida Sans Unicode" w:cs="Lucida Sans Unicode"/>
          <w:color w:val="000000"/>
          <w:lang w:val="sk-SK"/>
        </w:rPr>
      </w:pPr>
    </w:p>
    <w:sectPr w:rsidR="00792CA0">
      <w:pgSz w:w="11906" w:h="16838"/>
      <w:pgMar w:top="397" w:right="567" w:bottom="397" w:left="1134" w:header="0" w:footer="0" w:gutter="0"/>
      <w:cols w:space="708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OpenSymbol;Arial Unicode MS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4985"/>
    <w:multiLevelType w:val="multilevel"/>
    <w:tmpl w:val="93E2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11CB5C23"/>
    <w:multiLevelType w:val="multilevel"/>
    <w:tmpl w:val="06683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1498412A"/>
    <w:multiLevelType w:val="multilevel"/>
    <w:tmpl w:val="7286EB10"/>
    <w:lvl w:ilvl="0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250"/>
        </w:tabs>
        <w:ind w:left="125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610"/>
        </w:tabs>
        <w:ind w:left="161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70"/>
        </w:tabs>
        <w:ind w:left="197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330"/>
        </w:tabs>
        <w:ind w:left="233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90"/>
        </w:tabs>
        <w:ind w:left="269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410"/>
        </w:tabs>
        <w:ind w:left="341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70"/>
        </w:tabs>
        <w:ind w:left="377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8D8441D"/>
    <w:multiLevelType w:val="multilevel"/>
    <w:tmpl w:val="B20ACB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9411A9"/>
    <w:multiLevelType w:val="multilevel"/>
    <w:tmpl w:val="7E6695EC"/>
    <w:lvl w:ilvl="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97"/>
        </w:tabs>
        <w:ind w:left="149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77"/>
        </w:tabs>
        <w:ind w:left="257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57"/>
        </w:tabs>
        <w:ind w:left="3657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39177037"/>
    <w:multiLevelType w:val="multilevel"/>
    <w:tmpl w:val="625E4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04F6A3C"/>
    <w:multiLevelType w:val="multilevel"/>
    <w:tmpl w:val="A19C5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411F099D"/>
    <w:multiLevelType w:val="multilevel"/>
    <w:tmpl w:val="0A6C36DE"/>
    <w:lvl w:ilvl="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97"/>
        </w:tabs>
        <w:ind w:left="149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77"/>
        </w:tabs>
        <w:ind w:left="257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57"/>
        </w:tabs>
        <w:ind w:left="3657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4F29233F"/>
    <w:multiLevelType w:val="multilevel"/>
    <w:tmpl w:val="D24C2D7A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6DED5D9C"/>
    <w:multiLevelType w:val="multilevel"/>
    <w:tmpl w:val="D8780C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5ED57D0"/>
    <w:multiLevelType w:val="multilevel"/>
    <w:tmpl w:val="FA2E8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39013799">
    <w:abstractNumId w:val="3"/>
  </w:num>
  <w:num w:numId="2" w16cid:durableId="517934993">
    <w:abstractNumId w:val="10"/>
  </w:num>
  <w:num w:numId="3" w16cid:durableId="758596893">
    <w:abstractNumId w:val="1"/>
  </w:num>
  <w:num w:numId="4" w16cid:durableId="1099987158">
    <w:abstractNumId w:val="2"/>
  </w:num>
  <w:num w:numId="5" w16cid:durableId="1056860430">
    <w:abstractNumId w:val="4"/>
  </w:num>
  <w:num w:numId="6" w16cid:durableId="1712879169">
    <w:abstractNumId w:val="7"/>
  </w:num>
  <w:num w:numId="7" w16cid:durableId="1025324436">
    <w:abstractNumId w:val="8"/>
  </w:num>
  <w:num w:numId="8" w16cid:durableId="726074659">
    <w:abstractNumId w:val="0"/>
  </w:num>
  <w:num w:numId="9" w16cid:durableId="1534462231">
    <w:abstractNumId w:val="6"/>
  </w:num>
  <w:num w:numId="10" w16cid:durableId="1322351544">
    <w:abstractNumId w:val="9"/>
  </w:num>
  <w:num w:numId="11" w16cid:durableId="920984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A0"/>
    <w:rsid w:val="00070A79"/>
    <w:rsid w:val="000751C7"/>
    <w:rsid w:val="00075371"/>
    <w:rsid w:val="000F1F81"/>
    <w:rsid w:val="003B178E"/>
    <w:rsid w:val="00455F00"/>
    <w:rsid w:val="006E50C1"/>
    <w:rsid w:val="0073232A"/>
    <w:rsid w:val="00792CA0"/>
    <w:rsid w:val="007F5FBE"/>
    <w:rsid w:val="008217F3"/>
    <w:rsid w:val="008B29F7"/>
    <w:rsid w:val="008F0C7A"/>
    <w:rsid w:val="00922AD0"/>
    <w:rsid w:val="00A41E8A"/>
    <w:rsid w:val="00F13224"/>
    <w:rsid w:val="00FC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5CB69"/>
  <w15:docId w15:val="{16FD7A84-C206-4442-9803-0396C1B4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Times New Roman" w:eastAsia="Times New Roman" w:hAnsi="Times New Roman" w:cs="Times New Roman"/>
      <w:kern w:val="2"/>
      <w:sz w:val="20"/>
      <w:szCs w:val="20"/>
      <w:lang w:val="cs-CZ" w:bidi="ar-SA"/>
    </w:rPr>
  </w:style>
  <w:style w:type="paragraph" w:styleId="Nadpis1">
    <w:name w:val="heading 1"/>
    <w:basedOn w:val="Normlny"/>
    <w:next w:val="Zkladntext"/>
    <w:uiPriority w:val="9"/>
    <w:qFormat/>
    <w:pPr>
      <w:keepNext/>
      <w:jc w:val="center"/>
      <w:outlineLvl w:val="0"/>
    </w:pPr>
    <w:rPr>
      <w:b/>
      <w:sz w:val="40"/>
    </w:rPr>
  </w:style>
  <w:style w:type="paragraph" w:styleId="Nadpis2">
    <w:name w:val="heading 2"/>
    <w:basedOn w:val="Normlny"/>
    <w:next w:val="Zkladntext"/>
    <w:uiPriority w:val="9"/>
    <w:semiHidden/>
    <w:unhideWhenUsed/>
    <w:qFormat/>
    <w:pPr>
      <w:keepNext/>
      <w:ind w:right="-568"/>
      <w:outlineLvl w:val="1"/>
    </w:pPr>
    <w:rPr>
      <w:sz w:val="24"/>
    </w:rPr>
  </w:style>
  <w:style w:type="paragraph" w:styleId="Nadpis3">
    <w:name w:val="heading 3"/>
    <w:basedOn w:val="Normlny"/>
    <w:next w:val="Zkladntext"/>
    <w:uiPriority w:val="9"/>
    <w:semiHidden/>
    <w:unhideWhenUsed/>
    <w:qFormat/>
    <w:pPr>
      <w:keepNext/>
      <w:jc w:val="both"/>
      <w:outlineLvl w:val="2"/>
    </w:pPr>
    <w:rPr>
      <w:sz w:val="24"/>
    </w:rPr>
  </w:style>
  <w:style w:type="paragraph" w:styleId="Nadpis4">
    <w:name w:val="heading 4"/>
    <w:basedOn w:val="Normlny"/>
    <w:next w:val="Zkladntext"/>
    <w:uiPriority w:val="9"/>
    <w:semiHidden/>
    <w:unhideWhenUsed/>
    <w:qFormat/>
    <w:pPr>
      <w:keepNext/>
      <w:outlineLvl w:val="3"/>
    </w:pPr>
    <w:rPr>
      <w:sz w:val="24"/>
    </w:rPr>
  </w:style>
  <w:style w:type="paragraph" w:styleId="Nadpis5">
    <w:name w:val="heading 5"/>
    <w:basedOn w:val="Normlny"/>
    <w:next w:val="Zkladntext"/>
    <w:uiPriority w:val="9"/>
    <w:semiHidden/>
    <w:unhideWhenUsed/>
    <w:qFormat/>
    <w:pPr>
      <w:keepNext/>
      <w:outlineLvl w:val="4"/>
    </w:pPr>
    <w:rPr>
      <w:sz w:val="24"/>
      <w:u w:val="single"/>
    </w:rPr>
  </w:style>
  <w:style w:type="paragraph" w:styleId="Nadpis7">
    <w:name w:val="heading 7"/>
    <w:basedOn w:val="Normlny"/>
    <w:next w:val="Zkladntext"/>
    <w:qFormat/>
    <w:pPr>
      <w:keepNext/>
      <w:jc w:val="center"/>
      <w:outlineLvl w:val="6"/>
    </w:pPr>
    <w:rPr>
      <w:rFonts w:ascii="Lucida Sans Unicode" w:hAnsi="Lucida Sans Unicode" w:cs="Lucida Sans Unicode"/>
      <w:b/>
    </w:rPr>
  </w:style>
  <w:style w:type="paragraph" w:styleId="Nadpis8">
    <w:name w:val="heading 8"/>
    <w:basedOn w:val="Normlny"/>
    <w:next w:val="Zkladntext"/>
    <w:qFormat/>
    <w:pPr>
      <w:keepNext/>
      <w:numPr>
        <w:ilvl w:val="7"/>
        <w:numId w:val="1"/>
      </w:numPr>
      <w:outlineLvl w:val="7"/>
    </w:pPr>
    <w:rPr>
      <w:b/>
      <w:sz w:val="22"/>
    </w:rPr>
  </w:style>
  <w:style w:type="paragraph" w:styleId="Nadpis9">
    <w:name w:val="heading 9"/>
    <w:basedOn w:val="Normlny"/>
    <w:next w:val="Zkladntext"/>
    <w:qFormat/>
    <w:pPr>
      <w:keepNext/>
      <w:jc w:val="right"/>
      <w:outlineLvl w:val="8"/>
    </w:pPr>
    <w:rPr>
      <w:b/>
      <w:sz w:val="1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OpenSymbol;Arial Unicode MS"/>
      <w:sz w:val="20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3z3">
    <w:name w:val="WW8Num3z3"/>
    <w:qFormat/>
    <w:rPr>
      <w:rFonts w:ascii="Symbol" w:hAnsi="Symbol" w:cs="OpenSymbol;Arial Unicode MS"/>
    </w:rPr>
  </w:style>
  <w:style w:type="character" w:customStyle="1" w:styleId="WW8Num4z0">
    <w:name w:val="WW8Num4z0"/>
    <w:qFormat/>
    <w:rPr>
      <w:rFonts w:ascii="Symbol" w:hAnsi="Symbol" w:cs="Wingdings"/>
      <w:sz w:val="20"/>
    </w:rPr>
  </w:style>
  <w:style w:type="character" w:customStyle="1" w:styleId="WW8Num4z1">
    <w:name w:val="WW8Num4z1"/>
    <w:qFormat/>
    <w:rPr>
      <w:rFonts w:ascii="OpenSymbol;Arial Unicode MS" w:hAnsi="OpenSymbol;Arial Unicode MS" w:cs="Courier New"/>
    </w:rPr>
  </w:style>
  <w:style w:type="character" w:customStyle="1" w:styleId="WW8Num4z3">
    <w:name w:val="WW8Num4z3"/>
    <w:qFormat/>
    <w:rPr>
      <w:rFonts w:ascii="Symbol" w:hAnsi="Symbol" w:cs="Wingdings"/>
    </w:rPr>
  </w:style>
  <w:style w:type="character" w:customStyle="1" w:styleId="WW8Num5z0">
    <w:name w:val="WW8Num5z0"/>
    <w:qFormat/>
    <w:rPr>
      <w:rFonts w:ascii="Symbol" w:hAnsi="Symbol" w:cs="Wingdings"/>
      <w:color w:val="000000"/>
      <w:kern w:val="2"/>
      <w:sz w:val="20"/>
      <w:szCs w:val="20"/>
      <w:lang w:val="sk-SK" w:eastAsia="sk-SK"/>
    </w:rPr>
  </w:style>
  <w:style w:type="character" w:customStyle="1" w:styleId="WW8Num5z1">
    <w:name w:val="WW8Num5z1"/>
    <w:qFormat/>
    <w:rPr>
      <w:rFonts w:ascii="OpenSymbol;Arial Unicode MS" w:hAnsi="OpenSymbol;Arial Unicode MS" w:cs="Courier New"/>
    </w:rPr>
  </w:style>
  <w:style w:type="character" w:customStyle="1" w:styleId="WW8Num5z3">
    <w:name w:val="WW8Num5z3"/>
    <w:qFormat/>
    <w:rPr>
      <w:rFonts w:ascii="Symbol" w:hAnsi="Symbol" w:cs="Wingdings"/>
    </w:rPr>
  </w:style>
  <w:style w:type="character" w:customStyle="1" w:styleId="WW8Num6z0">
    <w:name w:val="WW8Num6z0"/>
    <w:qFormat/>
    <w:rPr>
      <w:rFonts w:ascii="Symbol" w:hAnsi="Symbol" w:cs="Wingdings"/>
      <w:b/>
      <w:color w:val="000000"/>
      <w:kern w:val="2"/>
      <w:sz w:val="20"/>
      <w:szCs w:val="20"/>
      <w:lang w:val="sk-SK" w:eastAsia="sk-SK"/>
    </w:rPr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WW8Num6z3">
    <w:name w:val="WW8Num6z3"/>
    <w:qFormat/>
    <w:rPr>
      <w:rFonts w:ascii="Symbol" w:hAnsi="Symbol" w:cs="Wingdings"/>
      <w:color w:val="000000"/>
      <w:kern w:val="2"/>
      <w:sz w:val="20"/>
      <w:szCs w:val="20"/>
      <w:lang w:val="sk-SK" w:eastAsia="sk-SK"/>
    </w:rPr>
  </w:style>
  <w:style w:type="character" w:customStyle="1" w:styleId="WW8Num7z0">
    <w:name w:val="WW8Num7z0"/>
    <w:qFormat/>
    <w:rPr>
      <w:rFonts w:ascii="Symbol" w:hAnsi="Symbol" w:cs="Wingdings"/>
      <w:b/>
      <w:color w:val="000000"/>
      <w:sz w:val="22"/>
      <w:szCs w:val="22"/>
      <w:lang w:val="sk-SK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</w:rPr>
  </w:style>
  <w:style w:type="character" w:customStyle="1" w:styleId="WW8Num7z3">
    <w:name w:val="WW8Num7z3"/>
    <w:qFormat/>
    <w:rPr>
      <w:rFonts w:ascii="Symbol" w:hAnsi="Symbol" w:cs="Wingdings"/>
      <w:color w:val="000000"/>
      <w:sz w:val="22"/>
      <w:szCs w:val="22"/>
      <w:lang w:val="sk-SK"/>
    </w:rPr>
  </w:style>
  <w:style w:type="character" w:customStyle="1" w:styleId="WW8Num8z0">
    <w:name w:val="WW8Num8z0"/>
    <w:qFormat/>
    <w:rPr>
      <w:rFonts w:ascii="Symbol" w:hAnsi="Symbol" w:cs="OpenSymbol;Arial Unicode MS"/>
      <w:color w:val="000000"/>
      <w:kern w:val="2"/>
      <w:sz w:val="20"/>
      <w:szCs w:val="20"/>
      <w:lang w:val="sk-SK" w:eastAsia="sk-SK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3z2">
    <w:name w:val="WW8Num3z2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0z0">
    <w:name w:val="WW8Num10z0"/>
    <w:qFormat/>
    <w:rPr>
      <w:rFonts w:ascii="Symbol" w:hAnsi="Symbol" w:cs="Wingdings"/>
      <w:b/>
      <w:color w:val="000000"/>
      <w:sz w:val="22"/>
      <w:szCs w:val="22"/>
      <w:lang w:val="sk-SK"/>
    </w:rPr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0z3">
    <w:name w:val="WW8Num10z3"/>
    <w:qFormat/>
    <w:rPr>
      <w:rFonts w:ascii="Symbol" w:hAnsi="Symbol" w:cs="Wingdings"/>
      <w:color w:val="000000"/>
      <w:sz w:val="22"/>
      <w:szCs w:val="22"/>
      <w:lang w:val="sk-SK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10z4">
    <w:name w:val="WW8Num10z4"/>
    <w:qFormat/>
    <w:rPr>
      <w:rFonts w:ascii="Courier New" w:hAnsi="Courier New" w:cs="Courier New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Wingdings" w:hAnsi="Wingdings" w:cs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4z4">
    <w:name w:val="WW8Num14z4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7z4">
    <w:name w:val="WW8Num17z4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ascii="Wingdings" w:hAnsi="Wingdings" w:cs="Wingdings"/>
    </w:rPr>
  </w:style>
  <w:style w:type="character" w:customStyle="1" w:styleId="WW8Num18z1">
    <w:name w:val="WW8Num18z1"/>
    <w:qFormat/>
    <w:rPr>
      <w:rFonts w:ascii="Arial Narrow" w:eastAsia="Times New Roman" w:hAnsi="Arial Narrow" w:cs="Symbol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8z4">
    <w:name w:val="WW8Num18z4"/>
    <w:qFormat/>
    <w:rPr>
      <w:rFonts w:ascii="Courier New" w:hAnsi="Courier New" w:cs="Courier New"/>
    </w:rPr>
  </w:style>
  <w:style w:type="character" w:customStyle="1" w:styleId="WW8Num19z0">
    <w:name w:val="WW8Num19z0"/>
    <w:qFormat/>
    <w:rPr>
      <w:rFonts w:ascii="Wingdings" w:hAnsi="Wingdings" w:cs="Wingding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Wingdings" w:hAnsi="Wingdings" w:cs="Wingdings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1z4">
    <w:name w:val="WW8Num21z4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Wingdings" w:hAnsi="Wingdings" w:cs="Wingding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Wingdings" w:hAnsi="Wingdings" w:cs="Wingdings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5z4">
    <w:name w:val="WW8Num25z4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4">
    <w:name w:val="WW8Num26z4"/>
    <w:qFormat/>
    <w:rPr>
      <w:rFonts w:ascii="Courier New" w:hAnsi="Courier New" w:cs="Courier New"/>
    </w:rPr>
  </w:style>
  <w:style w:type="character" w:customStyle="1" w:styleId="WW8Num27z0">
    <w:name w:val="WW8Num27z0"/>
    <w:qFormat/>
    <w:rPr>
      <w:rFonts w:ascii="Wingdings" w:hAnsi="Wingdings" w:cs="Wingding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rFonts w:ascii="Wingdings" w:hAnsi="Wingdings" w:cs="Wingdings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Wingdings" w:hAnsi="Wingdings" w:cs="Wingdings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0z4">
    <w:name w:val="WW8Num30z4"/>
    <w:qFormat/>
    <w:rPr>
      <w:rFonts w:ascii="Courier New" w:hAnsi="Courier New" w:cs="Courier New"/>
    </w:rPr>
  </w:style>
  <w:style w:type="character" w:customStyle="1" w:styleId="WW8Num31z0">
    <w:name w:val="WW8Num31z0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1z4">
    <w:name w:val="WW8Num31z4"/>
    <w:qFormat/>
    <w:rPr>
      <w:rFonts w:ascii="Courier New" w:hAnsi="Courier New" w:cs="Courier New"/>
    </w:rPr>
  </w:style>
  <w:style w:type="character" w:customStyle="1" w:styleId="WW8Num32z0">
    <w:name w:val="WW8Num32z0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3z4">
    <w:name w:val="WW8Num33z4"/>
    <w:qFormat/>
    <w:rPr>
      <w:rFonts w:ascii="Courier New" w:hAnsi="Courier New" w:cs="Courier New"/>
    </w:rPr>
  </w:style>
  <w:style w:type="character" w:customStyle="1" w:styleId="WW8Num34z0">
    <w:name w:val="WW8Num34z0"/>
    <w:qFormat/>
    <w:rPr>
      <w:rFonts w:ascii="Wingdings" w:hAnsi="Wingdings" w:cs="Wingdings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WW8Num34z4">
    <w:name w:val="WW8Num34z4"/>
    <w:qFormat/>
    <w:rPr>
      <w:rFonts w:ascii="Courier New" w:hAnsi="Courier New" w:cs="Courier New"/>
    </w:rPr>
  </w:style>
  <w:style w:type="character" w:customStyle="1" w:styleId="WW8Num35z0">
    <w:name w:val="WW8Num35z0"/>
    <w:qFormat/>
    <w:rPr>
      <w:rFonts w:ascii="Wingdings" w:hAnsi="Wingdings" w:cs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Wingdings" w:hAnsi="Wingdings" w:cs="Wingdings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WW8Num37z0">
    <w:name w:val="WW8Num37z0"/>
    <w:qFormat/>
    <w:rPr>
      <w:rFonts w:ascii="Wingdings" w:hAnsi="Wingdings" w:cs="Wingdings"/>
    </w:rPr>
  </w:style>
  <w:style w:type="character" w:customStyle="1" w:styleId="WW8Num37z3">
    <w:name w:val="WW8Num37z3"/>
    <w:qFormat/>
    <w:rPr>
      <w:rFonts w:ascii="Symbol" w:hAnsi="Symbol" w:cs="Symbol"/>
    </w:rPr>
  </w:style>
  <w:style w:type="character" w:customStyle="1" w:styleId="WW8Num37z4">
    <w:name w:val="WW8Num37z4"/>
    <w:qFormat/>
    <w:rPr>
      <w:rFonts w:ascii="Courier New" w:hAnsi="Courier New" w:cs="Courier New"/>
    </w:rPr>
  </w:style>
  <w:style w:type="character" w:customStyle="1" w:styleId="WW8Num38z0">
    <w:name w:val="WW8Num38z0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8z4">
    <w:name w:val="WW8Num38z4"/>
    <w:qFormat/>
    <w:rPr>
      <w:rFonts w:ascii="Courier New" w:hAnsi="Courier New" w:cs="Courier New"/>
    </w:rPr>
  </w:style>
  <w:style w:type="character" w:customStyle="1" w:styleId="WW8Num39z0">
    <w:name w:val="WW8Num39z0"/>
    <w:qFormat/>
    <w:rPr>
      <w:rFonts w:ascii="Wingdings" w:hAnsi="Wingdings" w:cs="Wingdings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3">
    <w:name w:val="WW8Num39z3"/>
    <w:qFormat/>
    <w:rPr>
      <w:rFonts w:ascii="Symbol" w:hAnsi="Symbol" w:cs="Symbol"/>
    </w:rPr>
  </w:style>
  <w:style w:type="character" w:customStyle="1" w:styleId="WW8Num40z0">
    <w:name w:val="WW8Num40z0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0z4">
    <w:name w:val="WW8Num40z4"/>
    <w:qFormat/>
    <w:rPr>
      <w:rFonts w:ascii="Courier New" w:hAnsi="Courier New" w:cs="Courier New"/>
    </w:rPr>
  </w:style>
  <w:style w:type="character" w:customStyle="1" w:styleId="WW8Num41z0">
    <w:name w:val="WW8Num41z0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1z4">
    <w:name w:val="WW8Num41z4"/>
    <w:qFormat/>
    <w:rPr>
      <w:rFonts w:ascii="Courier New" w:hAnsi="Courier New" w:cs="Courier New"/>
    </w:rPr>
  </w:style>
  <w:style w:type="character" w:customStyle="1" w:styleId="WW8Num42z0">
    <w:name w:val="WW8Num42z0"/>
    <w:qFormat/>
    <w:rPr>
      <w:rFonts w:ascii="Wingdings" w:hAnsi="Wingdings" w:cs="Wingdings"/>
    </w:rPr>
  </w:style>
  <w:style w:type="character" w:customStyle="1" w:styleId="WW8Num42z3">
    <w:name w:val="WW8Num42z3"/>
    <w:qFormat/>
    <w:rPr>
      <w:rFonts w:ascii="Symbol" w:hAnsi="Symbol" w:cs="Symbol"/>
    </w:rPr>
  </w:style>
  <w:style w:type="character" w:customStyle="1" w:styleId="WW8Num42z4">
    <w:name w:val="WW8Num42z4"/>
    <w:qFormat/>
    <w:rPr>
      <w:rFonts w:ascii="Courier New" w:hAnsi="Courier New" w:cs="Courier New"/>
    </w:rPr>
  </w:style>
  <w:style w:type="character" w:styleId="slostrany">
    <w:name w:val="page number"/>
    <w:basedOn w:val="Predvolenpsmoodseku"/>
    <w:qFormat/>
  </w:style>
  <w:style w:type="character" w:customStyle="1" w:styleId="HlavikaChar">
    <w:name w:val="Hlavička Char"/>
    <w:basedOn w:val="Predvolenpsmoodseku"/>
    <w:qFormat/>
    <w:rPr>
      <w:kern w:val="2"/>
      <w:lang w:val="cs-CZ"/>
    </w:rPr>
  </w:style>
  <w:style w:type="character" w:customStyle="1" w:styleId="PtaChar">
    <w:name w:val="Päta Char"/>
    <w:basedOn w:val="Predvolenpsmoodseku"/>
    <w:qFormat/>
    <w:rPr>
      <w:kern w:val="2"/>
      <w:lang w:val="cs-CZ"/>
    </w:rPr>
  </w:style>
  <w:style w:type="character" w:customStyle="1" w:styleId="Znakyprepoznmkupodiarou">
    <w:name w:val="Znaky pre poznámku pod čiarou"/>
    <w:qFormat/>
  </w:style>
  <w:style w:type="character" w:customStyle="1" w:styleId="Znakyprevysvetlivky">
    <w:name w:val="Znaky pre vysvetlivky"/>
    <w:qFormat/>
  </w:style>
  <w:style w:type="character" w:customStyle="1" w:styleId="Symbolypreslovanie">
    <w:name w:val="Symboly pre číslovanie"/>
    <w:qFormat/>
  </w:style>
  <w:style w:type="character" w:customStyle="1" w:styleId="Odrky">
    <w:name w:val="Odrážky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  <w:jc w:val="center"/>
    </w:pPr>
    <w:rPr>
      <w:rFonts w:ascii="Arial" w:eastAsia="Microsoft YaHei" w:hAnsi="Arial" w:cs="Mangal"/>
      <w:b/>
      <w:sz w:val="24"/>
      <w:szCs w:val="28"/>
    </w:rPr>
  </w:style>
  <w:style w:type="paragraph" w:styleId="Zkladntext">
    <w:name w:val="Body Text"/>
    <w:basedOn w:val="Normlny"/>
    <w:pPr>
      <w:jc w:val="both"/>
    </w:pPr>
    <w:rPr>
      <w:sz w:val="24"/>
    </w:rPr>
  </w:style>
  <w:style w:type="paragraph" w:styleId="Zoznam">
    <w:name w:val="List"/>
    <w:basedOn w:val="Zkladntext"/>
    <w:rPr>
      <w:rFonts w:cs="Mang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Mangal"/>
    </w:rPr>
  </w:style>
  <w:style w:type="paragraph" w:customStyle="1" w:styleId="Popisok">
    <w:name w:val="Popisok"/>
    <w:basedOn w:val="Norm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opisek">
    <w:name w:val="Popisek"/>
    <w:basedOn w:val="Normlny"/>
    <w:qFormat/>
    <w:pPr>
      <w:suppressLineNumbers/>
      <w:spacing w:before="120" w:after="120"/>
    </w:pPr>
    <w:rPr>
      <w:rFonts w:ascii="Lucida Sans Unicode" w:hAnsi="Lucida Sans Unicode" w:cs="Mangal"/>
      <w:i/>
      <w:iCs/>
      <w:sz w:val="22"/>
      <w:szCs w:val="24"/>
    </w:rPr>
  </w:style>
  <w:style w:type="paragraph" w:customStyle="1" w:styleId="Rejstk">
    <w:name w:val="Rejstřík"/>
    <w:basedOn w:val="Normlny"/>
    <w:qFormat/>
    <w:pPr>
      <w:suppressLineNumbers/>
    </w:pPr>
    <w:rPr>
      <w:rFonts w:ascii="Arial Narrow" w:hAnsi="Arial Narrow" w:cs="Mangal"/>
      <w:sz w:val="24"/>
    </w:rPr>
  </w:style>
  <w:style w:type="paragraph" w:customStyle="1" w:styleId="WW-Nadpis">
    <w:name w:val="WW-Nadpis"/>
    <w:basedOn w:val="Nadpis"/>
    <w:next w:val="Podtitul"/>
    <w:qFormat/>
  </w:style>
  <w:style w:type="paragraph" w:styleId="Podtitul">
    <w:name w:val="Subtitle"/>
    <w:basedOn w:val="Nadpis"/>
    <w:next w:val="Zkladntext"/>
    <w:uiPriority w:val="11"/>
    <w:qFormat/>
    <w:rPr>
      <w:i/>
      <w:iCs/>
      <w:sz w:val="28"/>
    </w:rPr>
  </w:style>
  <w:style w:type="paragraph" w:customStyle="1" w:styleId="Hlavikaapta">
    <w:name w:val="Hlavička a päta"/>
    <w:basedOn w:val="Normlny"/>
    <w:qFormat/>
  </w:style>
  <w:style w:type="paragraph" w:styleId="Pta">
    <w:name w:val="footer"/>
    <w:basedOn w:val="Normlny"/>
    <w:pPr>
      <w:suppressLineNumbers/>
      <w:tabs>
        <w:tab w:val="center" w:pos="4536"/>
        <w:tab w:val="right" w:pos="9072"/>
      </w:tabs>
      <w:jc w:val="center"/>
    </w:pPr>
    <w:rPr>
      <w:rFonts w:ascii="Lucida Sans Unicode" w:hAnsi="Lucida Sans Unicode" w:cs="Lucida Sans Unicode"/>
      <w:sz w:val="18"/>
    </w:rPr>
  </w:style>
  <w:style w:type="paragraph" w:customStyle="1" w:styleId="Zkladntext21">
    <w:name w:val="Základný text 21"/>
    <w:basedOn w:val="Normlny"/>
    <w:qFormat/>
    <w:pPr>
      <w:jc w:val="both"/>
    </w:pPr>
    <w:rPr>
      <w:b/>
      <w:sz w:val="24"/>
    </w:rPr>
  </w:style>
  <w:style w:type="paragraph" w:styleId="Zkladntext2">
    <w:name w:val="Body Text 2"/>
    <w:basedOn w:val="Normlny"/>
    <w:qFormat/>
    <w:pPr>
      <w:jc w:val="both"/>
    </w:pPr>
    <w:rPr>
      <w:rFonts w:ascii="Arial Narrow" w:hAnsi="Arial Narrow" w:cs="Arial Narrow"/>
      <w:sz w:val="22"/>
      <w:lang w:val="sk-SK"/>
    </w:rPr>
  </w:style>
  <w:style w:type="paragraph" w:customStyle="1" w:styleId="Obsahtabuky">
    <w:name w:val="Obsah tabuľky"/>
    <w:basedOn w:val="Normlny"/>
    <w:qFormat/>
    <w:pPr>
      <w:suppressLineNumbers/>
    </w:pPr>
  </w:style>
  <w:style w:type="paragraph" w:customStyle="1" w:styleId="Nadpistabuky">
    <w:name w:val="Nadpis tabuľky"/>
    <w:basedOn w:val="Obsahtabuky"/>
    <w:qFormat/>
    <w:pPr>
      <w:jc w:val="center"/>
    </w:pPr>
    <w:rPr>
      <w:b/>
      <w:bCs/>
    </w:r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y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paragraph" w:styleId="Normlnywebov">
    <w:name w:val="Normal (Web)"/>
    <w:basedOn w:val="Normlny"/>
    <w:qFormat/>
    <w:pPr>
      <w:suppressAutoHyphens w:val="0"/>
      <w:spacing w:before="280" w:after="119"/>
    </w:pPr>
    <w:rPr>
      <w:sz w:val="24"/>
      <w:szCs w:val="24"/>
      <w:lang w:val="sk-SK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1942</Words>
  <Characters>11072</Characters>
  <Application>Microsoft Office Word</Application>
  <DocSecurity>0</DocSecurity>
  <Lines>92</Lines>
  <Paragraphs>25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A. Sprievodná správa</vt:lpstr>
    </vt:vector>
  </TitlesOfParts>
  <Company/>
  <LinksUpToDate>false</LinksUpToDate>
  <CharactersWithSpaces>12989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A. Sprievodná správa</dc:title>
  <dc:subject/>
  <dc:creator>Mališák</dc:creator>
  <dc:description/>
  <cp:lastModifiedBy>Rastislav Chomjak</cp:lastModifiedBy>
  <cp:revision>5</cp:revision>
  <cp:lastPrinted>2025-09-23T17:42:00Z</cp:lastPrinted>
  <dcterms:created xsi:type="dcterms:W3CDTF">2025-05-08T23:31:00Z</dcterms:created>
  <dcterms:modified xsi:type="dcterms:W3CDTF">2025-09-23T17:42:00Z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